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1877" w:rsidRPr="007B6711" w:rsidRDefault="008C1877" w:rsidP="007B6711">
      <w:pPr>
        <w:suppressAutoHyphens w:val="0"/>
        <w:spacing w:after="240" w:line="280" w:lineRule="atLeast"/>
        <w:jc w:val="right"/>
        <w:rPr>
          <w:rFonts w:ascii="Calibri" w:hAnsi="Calibri" w:cs="Arial"/>
          <w:b/>
          <w:sz w:val="24"/>
          <w:szCs w:val="22"/>
          <w:lang w:eastAsia="cs-CZ"/>
        </w:rPr>
      </w:pPr>
      <w:r w:rsidRPr="007B6711">
        <w:rPr>
          <w:rFonts w:ascii="Calibri" w:hAnsi="Calibri" w:cs="Arial"/>
          <w:b/>
          <w:sz w:val="24"/>
          <w:szCs w:val="22"/>
          <w:lang w:eastAsia="cs-CZ"/>
        </w:rPr>
        <w:t xml:space="preserve">Příloha č. </w:t>
      </w:r>
      <w:r w:rsidR="00874BCD">
        <w:rPr>
          <w:rFonts w:ascii="Calibri" w:hAnsi="Calibri" w:cs="Arial"/>
          <w:b/>
          <w:sz w:val="24"/>
          <w:szCs w:val="22"/>
          <w:lang w:eastAsia="cs-CZ"/>
        </w:rPr>
        <w:t>5</w:t>
      </w:r>
    </w:p>
    <w:p w:rsidR="008C1877" w:rsidRPr="007B6711" w:rsidRDefault="007B6711" w:rsidP="007B6711">
      <w:pPr>
        <w:tabs>
          <w:tab w:val="left" w:pos="5954"/>
        </w:tabs>
        <w:suppressAutoHyphens w:val="0"/>
        <w:jc w:val="center"/>
        <w:rPr>
          <w:rFonts w:ascii="Calibri" w:hAnsi="Calibri" w:cs="Arial"/>
          <w:b/>
          <w:bCs/>
          <w:sz w:val="32"/>
          <w:szCs w:val="32"/>
          <w:lang w:eastAsia="cs-CZ"/>
        </w:rPr>
      </w:pPr>
      <w:r>
        <w:rPr>
          <w:rFonts w:ascii="Calibri" w:hAnsi="Calibri" w:cs="Arial"/>
          <w:b/>
          <w:bCs/>
          <w:sz w:val="32"/>
          <w:szCs w:val="32"/>
          <w:lang w:eastAsia="cs-CZ"/>
        </w:rPr>
        <w:t>O</w:t>
      </w:r>
      <w:r w:rsidR="008C1877" w:rsidRPr="007B6711">
        <w:rPr>
          <w:rFonts w:ascii="Calibri" w:hAnsi="Calibri" w:cs="Arial"/>
          <w:b/>
          <w:bCs/>
          <w:sz w:val="32"/>
          <w:szCs w:val="32"/>
          <w:lang w:eastAsia="cs-CZ"/>
        </w:rPr>
        <w:t>bchodní podmínky</w:t>
      </w:r>
    </w:p>
    <w:p w:rsidR="008C1877" w:rsidRPr="007B6711" w:rsidRDefault="008C1877" w:rsidP="007B6711">
      <w:pPr>
        <w:tabs>
          <w:tab w:val="left" w:pos="5954"/>
        </w:tabs>
        <w:suppressAutoHyphens w:val="0"/>
        <w:jc w:val="center"/>
        <w:rPr>
          <w:rFonts w:ascii="Calibri" w:hAnsi="Calibri" w:cs="Arial"/>
          <w:b/>
          <w:bCs/>
          <w:sz w:val="32"/>
          <w:szCs w:val="32"/>
          <w:lang w:eastAsia="cs-CZ"/>
        </w:rPr>
      </w:pPr>
    </w:p>
    <w:p w:rsidR="007513B6" w:rsidRPr="007B6711" w:rsidRDefault="00006243" w:rsidP="007B6711">
      <w:pPr>
        <w:suppressAutoHyphens w:val="0"/>
        <w:spacing w:after="240" w:line="280" w:lineRule="atLeast"/>
        <w:jc w:val="both"/>
        <w:rPr>
          <w:rFonts w:ascii="Calibri" w:hAnsi="Calibri" w:cs="Arial"/>
          <w:sz w:val="24"/>
          <w:szCs w:val="24"/>
          <w:lang w:eastAsia="cs-CZ"/>
        </w:rPr>
      </w:pPr>
      <w:r w:rsidRPr="007B6711">
        <w:rPr>
          <w:rFonts w:ascii="Calibri" w:hAnsi="Calibri" w:cs="Arial"/>
          <w:sz w:val="24"/>
          <w:szCs w:val="24"/>
          <w:lang w:eastAsia="cs-CZ"/>
        </w:rPr>
        <w:t xml:space="preserve">Číslo smlouvy </w:t>
      </w:r>
      <w:r w:rsidR="00E5231A" w:rsidRPr="007B6711">
        <w:rPr>
          <w:rFonts w:ascii="Calibri" w:hAnsi="Calibri" w:cs="Arial"/>
          <w:sz w:val="24"/>
          <w:szCs w:val="24"/>
          <w:lang w:eastAsia="cs-CZ"/>
        </w:rPr>
        <w:t>odběratel</w:t>
      </w:r>
      <w:r w:rsidR="00B765D5" w:rsidRPr="007B6711">
        <w:rPr>
          <w:rFonts w:ascii="Calibri" w:hAnsi="Calibri" w:cs="Arial"/>
          <w:sz w:val="24"/>
          <w:szCs w:val="24"/>
          <w:lang w:eastAsia="cs-CZ"/>
        </w:rPr>
        <w:t>:</w:t>
      </w:r>
    </w:p>
    <w:p w:rsidR="007513B6" w:rsidRPr="007B6711" w:rsidRDefault="007513B6" w:rsidP="007B6711">
      <w:pPr>
        <w:suppressAutoHyphens w:val="0"/>
        <w:spacing w:after="240" w:line="280" w:lineRule="atLeast"/>
        <w:jc w:val="both"/>
        <w:rPr>
          <w:rFonts w:ascii="Calibri" w:hAnsi="Calibri" w:cs="Arial"/>
          <w:sz w:val="24"/>
          <w:szCs w:val="24"/>
          <w:lang w:eastAsia="cs-CZ"/>
        </w:rPr>
      </w:pPr>
      <w:r w:rsidRPr="007B6711">
        <w:rPr>
          <w:rFonts w:ascii="Calibri" w:hAnsi="Calibri" w:cs="Arial"/>
          <w:sz w:val="24"/>
          <w:szCs w:val="24"/>
          <w:lang w:eastAsia="cs-CZ"/>
        </w:rPr>
        <w:t xml:space="preserve">Číslo smlouvy </w:t>
      </w:r>
      <w:r w:rsidR="00E5231A" w:rsidRPr="007B6711">
        <w:rPr>
          <w:rFonts w:ascii="Calibri" w:hAnsi="Calibri" w:cs="Arial"/>
          <w:sz w:val="24"/>
          <w:szCs w:val="24"/>
          <w:lang w:eastAsia="cs-CZ"/>
        </w:rPr>
        <w:t>dodavatel</w:t>
      </w:r>
      <w:r w:rsidR="00B765D5" w:rsidRPr="007B6711">
        <w:rPr>
          <w:rFonts w:ascii="Calibri" w:hAnsi="Calibri" w:cs="Arial"/>
          <w:sz w:val="24"/>
          <w:szCs w:val="24"/>
          <w:lang w:eastAsia="cs-CZ"/>
        </w:rPr>
        <w:t>:</w:t>
      </w:r>
    </w:p>
    <w:p w:rsidR="007513B6" w:rsidRPr="007B6711" w:rsidRDefault="007B6711" w:rsidP="007B6711">
      <w:pPr>
        <w:tabs>
          <w:tab w:val="left" w:pos="5954"/>
        </w:tabs>
        <w:suppressAutoHyphens w:val="0"/>
        <w:jc w:val="center"/>
        <w:rPr>
          <w:rFonts w:ascii="Calibri" w:hAnsi="Calibri" w:cs="Arial"/>
          <w:b/>
          <w:bCs/>
          <w:sz w:val="32"/>
          <w:szCs w:val="32"/>
          <w:lang w:eastAsia="cs-CZ"/>
        </w:rPr>
      </w:pPr>
      <w:r>
        <w:rPr>
          <w:rFonts w:ascii="Calibri" w:hAnsi="Calibri" w:cs="Arial"/>
          <w:b/>
          <w:bCs/>
          <w:sz w:val="32"/>
          <w:szCs w:val="32"/>
          <w:lang w:eastAsia="cs-CZ"/>
        </w:rPr>
        <w:t>K</w:t>
      </w:r>
      <w:r w:rsidR="00CF6E7E" w:rsidRPr="007B6711">
        <w:rPr>
          <w:rFonts w:ascii="Calibri" w:hAnsi="Calibri" w:cs="Arial"/>
          <w:b/>
          <w:bCs/>
          <w:sz w:val="32"/>
          <w:szCs w:val="32"/>
          <w:lang w:eastAsia="cs-CZ"/>
        </w:rPr>
        <w:t>upní s</w:t>
      </w:r>
      <w:r w:rsidR="00152EBF" w:rsidRPr="007B6711">
        <w:rPr>
          <w:rFonts w:ascii="Calibri" w:hAnsi="Calibri" w:cs="Arial"/>
          <w:b/>
          <w:bCs/>
          <w:sz w:val="32"/>
          <w:szCs w:val="32"/>
          <w:lang w:eastAsia="cs-CZ"/>
        </w:rPr>
        <w:t>mlouva</w:t>
      </w:r>
    </w:p>
    <w:p w:rsidR="00BB53D1" w:rsidRDefault="007513B6" w:rsidP="00BB53D1">
      <w:pPr>
        <w:suppressAutoHyphens w:val="0"/>
        <w:spacing w:after="240" w:line="280" w:lineRule="atLeast"/>
        <w:jc w:val="both"/>
        <w:rPr>
          <w:rFonts w:ascii="Calibri" w:hAnsi="Calibri" w:cs="Arial"/>
          <w:b/>
          <w:bCs/>
          <w:sz w:val="32"/>
          <w:szCs w:val="32"/>
        </w:rPr>
      </w:pPr>
      <w:r w:rsidRPr="007B6711">
        <w:rPr>
          <w:rFonts w:ascii="Calibri" w:hAnsi="Calibri" w:cs="Arial"/>
          <w:sz w:val="24"/>
          <w:szCs w:val="24"/>
          <w:lang w:eastAsia="cs-CZ"/>
        </w:rPr>
        <w:t xml:space="preserve">uzavřená dle </w:t>
      </w:r>
      <w:proofErr w:type="spellStart"/>
      <w:r w:rsidRPr="007B6711">
        <w:rPr>
          <w:rFonts w:ascii="Calibri" w:hAnsi="Calibri" w:cs="Arial"/>
          <w:sz w:val="24"/>
          <w:szCs w:val="24"/>
          <w:lang w:eastAsia="cs-CZ"/>
        </w:rPr>
        <w:t>ust</w:t>
      </w:r>
      <w:proofErr w:type="spellEnd"/>
      <w:r w:rsidRPr="007B6711">
        <w:rPr>
          <w:rFonts w:ascii="Calibri" w:hAnsi="Calibri" w:cs="Arial"/>
          <w:sz w:val="24"/>
          <w:szCs w:val="24"/>
          <w:lang w:eastAsia="cs-CZ"/>
        </w:rPr>
        <w:t xml:space="preserve">. § </w:t>
      </w:r>
      <w:r w:rsidR="00F915FC">
        <w:rPr>
          <w:rFonts w:ascii="Calibri" w:hAnsi="Calibri" w:cs="Arial"/>
          <w:sz w:val="24"/>
          <w:szCs w:val="24"/>
          <w:lang w:eastAsia="cs-CZ"/>
        </w:rPr>
        <w:t>2079</w:t>
      </w:r>
      <w:r w:rsidR="00F915FC" w:rsidRPr="007B6711">
        <w:rPr>
          <w:rFonts w:ascii="Calibri" w:hAnsi="Calibri" w:cs="Arial"/>
          <w:sz w:val="24"/>
          <w:szCs w:val="24"/>
          <w:lang w:eastAsia="cs-CZ"/>
        </w:rPr>
        <w:t xml:space="preserve"> </w:t>
      </w:r>
      <w:r w:rsidRPr="007B6711">
        <w:rPr>
          <w:rFonts w:ascii="Calibri" w:hAnsi="Calibri" w:cs="Arial"/>
          <w:sz w:val="24"/>
          <w:szCs w:val="24"/>
          <w:lang w:eastAsia="cs-CZ"/>
        </w:rPr>
        <w:t>a násl.</w:t>
      </w:r>
      <w:r w:rsidR="00F374EC" w:rsidRPr="007B6711">
        <w:rPr>
          <w:rFonts w:ascii="Calibri" w:hAnsi="Calibri" w:cs="Arial"/>
          <w:sz w:val="24"/>
          <w:szCs w:val="24"/>
          <w:lang w:eastAsia="cs-CZ"/>
        </w:rPr>
        <w:t xml:space="preserve"> </w:t>
      </w:r>
      <w:r w:rsidR="00F915FC">
        <w:rPr>
          <w:rFonts w:ascii="Calibri" w:hAnsi="Calibri" w:cs="Arial"/>
          <w:sz w:val="24"/>
          <w:szCs w:val="24"/>
          <w:lang w:eastAsia="cs-CZ"/>
        </w:rPr>
        <w:t>z</w:t>
      </w:r>
      <w:r w:rsidR="00F915FC" w:rsidRPr="007B6711">
        <w:rPr>
          <w:rFonts w:ascii="Calibri" w:hAnsi="Calibri" w:cs="Arial"/>
          <w:sz w:val="24"/>
          <w:szCs w:val="24"/>
          <w:lang w:eastAsia="cs-CZ"/>
        </w:rPr>
        <w:t xml:space="preserve">ákona </w:t>
      </w:r>
      <w:r w:rsidR="00F915FC">
        <w:rPr>
          <w:rFonts w:ascii="Calibri" w:hAnsi="Calibri" w:cs="Arial"/>
          <w:sz w:val="24"/>
          <w:szCs w:val="24"/>
          <w:lang w:eastAsia="cs-CZ"/>
        </w:rPr>
        <w:t>č. 89</w:t>
      </w:r>
      <w:r w:rsidR="00F374EC" w:rsidRPr="007B6711">
        <w:rPr>
          <w:rFonts w:ascii="Calibri" w:hAnsi="Calibri" w:cs="Arial"/>
          <w:sz w:val="24"/>
          <w:szCs w:val="24"/>
          <w:lang w:eastAsia="cs-CZ"/>
        </w:rPr>
        <w:t>/</w:t>
      </w:r>
      <w:r w:rsidR="00F915FC">
        <w:rPr>
          <w:rFonts w:ascii="Calibri" w:hAnsi="Calibri" w:cs="Arial"/>
          <w:sz w:val="24"/>
          <w:szCs w:val="24"/>
          <w:lang w:eastAsia="cs-CZ"/>
        </w:rPr>
        <w:t>2012</w:t>
      </w:r>
      <w:r w:rsidR="00F915FC" w:rsidRPr="007B6711">
        <w:rPr>
          <w:rFonts w:ascii="Calibri" w:hAnsi="Calibri" w:cs="Arial"/>
          <w:sz w:val="24"/>
          <w:szCs w:val="24"/>
          <w:lang w:eastAsia="cs-CZ"/>
        </w:rPr>
        <w:t xml:space="preserve"> </w:t>
      </w:r>
      <w:r w:rsidR="00F374EC" w:rsidRPr="007B6711">
        <w:rPr>
          <w:rFonts w:ascii="Calibri" w:hAnsi="Calibri" w:cs="Arial"/>
          <w:sz w:val="24"/>
          <w:szCs w:val="24"/>
          <w:lang w:eastAsia="cs-CZ"/>
        </w:rPr>
        <w:t>Sb.</w:t>
      </w:r>
      <w:r w:rsidR="00F915FC">
        <w:rPr>
          <w:rFonts w:ascii="Calibri" w:hAnsi="Calibri" w:cs="Arial"/>
          <w:sz w:val="24"/>
          <w:szCs w:val="24"/>
          <w:lang w:eastAsia="cs-CZ"/>
        </w:rPr>
        <w:t>, občanský zákoník</w:t>
      </w:r>
    </w:p>
    <w:p w:rsidR="007513B6" w:rsidRPr="007B6711" w:rsidRDefault="007513B6" w:rsidP="007B6711">
      <w:pPr>
        <w:suppressAutoHyphens w:val="0"/>
        <w:spacing w:after="240" w:line="280" w:lineRule="atLeast"/>
        <w:jc w:val="both"/>
        <w:rPr>
          <w:rFonts w:ascii="Calibri" w:hAnsi="Calibri" w:cs="Arial"/>
          <w:sz w:val="24"/>
          <w:szCs w:val="24"/>
          <w:lang w:eastAsia="cs-CZ"/>
        </w:rPr>
      </w:pPr>
      <w:proofErr w:type="gramStart"/>
      <w:r w:rsidRPr="007B6711">
        <w:rPr>
          <w:rFonts w:ascii="Calibri" w:hAnsi="Calibri" w:cs="Arial"/>
          <w:sz w:val="24"/>
          <w:szCs w:val="24"/>
          <w:lang w:eastAsia="cs-CZ"/>
        </w:rPr>
        <w:t>mezi:</w:t>
      </w:r>
      <w:proofErr w:type="gramEnd"/>
    </w:p>
    <w:p w:rsidR="009D2768" w:rsidRPr="0053045E" w:rsidRDefault="003E596F" w:rsidP="007B6711">
      <w:pPr>
        <w:suppressAutoHyphens w:val="0"/>
        <w:jc w:val="both"/>
        <w:rPr>
          <w:rFonts w:asciiTheme="minorHAnsi" w:hAnsiTheme="minorHAnsi" w:cs="Arial"/>
          <w:b/>
          <w:sz w:val="24"/>
          <w:szCs w:val="24"/>
          <w:lang w:eastAsia="cs-CZ"/>
        </w:rPr>
      </w:pPr>
      <w:r>
        <w:rPr>
          <w:rFonts w:asciiTheme="minorHAnsi" w:hAnsiTheme="minorHAnsi" w:cs="Arial"/>
          <w:b/>
          <w:sz w:val="24"/>
          <w:szCs w:val="24"/>
          <w:lang w:eastAsia="cs-CZ"/>
        </w:rPr>
        <w:t xml:space="preserve">Obec </w:t>
      </w:r>
      <w:r w:rsidR="0053045E" w:rsidRPr="0053045E">
        <w:rPr>
          <w:rFonts w:asciiTheme="minorHAnsi" w:hAnsiTheme="minorHAnsi" w:cs="Arial"/>
          <w:b/>
          <w:sz w:val="24"/>
          <w:szCs w:val="24"/>
          <w:lang w:eastAsia="cs-CZ"/>
        </w:rPr>
        <w:t>Račetice</w:t>
      </w:r>
    </w:p>
    <w:p w:rsidR="009F552D" w:rsidRPr="0053045E" w:rsidRDefault="009F552D" w:rsidP="007B6711">
      <w:pPr>
        <w:suppressAutoHyphens w:val="0"/>
        <w:jc w:val="both"/>
        <w:rPr>
          <w:rFonts w:asciiTheme="minorHAnsi" w:hAnsiTheme="minorHAnsi" w:cs="Arial"/>
          <w:sz w:val="24"/>
          <w:szCs w:val="24"/>
          <w:lang w:eastAsia="cs-CZ"/>
        </w:rPr>
      </w:pPr>
      <w:r w:rsidRPr="0053045E">
        <w:rPr>
          <w:rFonts w:asciiTheme="minorHAnsi" w:hAnsiTheme="minorHAnsi" w:cs="Arial"/>
          <w:sz w:val="24"/>
          <w:szCs w:val="24"/>
          <w:lang w:eastAsia="cs-CZ"/>
        </w:rPr>
        <w:t xml:space="preserve">se sídlem </w:t>
      </w:r>
      <w:r w:rsidR="0053045E" w:rsidRPr="0053045E">
        <w:rPr>
          <w:rFonts w:asciiTheme="minorHAnsi" w:hAnsiTheme="minorHAnsi"/>
          <w:sz w:val="24"/>
          <w:szCs w:val="24"/>
        </w:rPr>
        <w:t>Račetice 11, 438 01 Žatec</w:t>
      </w:r>
    </w:p>
    <w:p w:rsidR="00325B59" w:rsidRPr="0053045E" w:rsidRDefault="007F60C1" w:rsidP="007B6711">
      <w:pPr>
        <w:suppressAutoHyphens w:val="0"/>
        <w:jc w:val="both"/>
        <w:rPr>
          <w:rFonts w:asciiTheme="minorHAnsi" w:hAnsiTheme="minorHAnsi" w:cs="Arial"/>
          <w:sz w:val="24"/>
          <w:szCs w:val="24"/>
          <w:lang w:eastAsia="cs-CZ"/>
        </w:rPr>
      </w:pPr>
      <w:r w:rsidRPr="0053045E">
        <w:rPr>
          <w:rFonts w:asciiTheme="minorHAnsi" w:hAnsiTheme="minorHAnsi" w:cs="Arial"/>
          <w:sz w:val="24"/>
          <w:szCs w:val="24"/>
          <w:lang w:eastAsia="cs-CZ"/>
        </w:rPr>
        <w:t>zastoupený</w:t>
      </w:r>
      <w:r w:rsidR="00325B59" w:rsidRPr="0053045E">
        <w:rPr>
          <w:rFonts w:asciiTheme="minorHAnsi" w:hAnsiTheme="minorHAnsi" w:cs="Arial"/>
          <w:sz w:val="24"/>
          <w:szCs w:val="24"/>
          <w:lang w:eastAsia="cs-CZ"/>
        </w:rPr>
        <w:t xml:space="preserve"> </w:t>
      </w:r>
      <w:r w:rsidR="0053045E" w:rsidRPr="0053045E">
        <w:rPr>
          <w:rFonts w:asciiTheme="minorHAnsi" w:hAnsiTheme="minorHAnsi" w:cs="Arial"/>
          <w:sz w:val="24"/>
          <w:szCs w:val="24"/>
          <w:lang w:eastAsia="cs-CZ"/>
        </w:rPr>
        <w:t>Vlastislavem Hofmanem</w:t>
      </w:r>
      <w:r w:rsidRPr="0053045E">
        <w:rPr>
          <w:rFonts w:asciiTheme="minorHAnsi" w:hAnsiTheme="minorHAnsi" w:cs="Arial"/>
          <w:sz w:val="24"/>
          <w:szCs w:val="24"/>
          <w:lang w:eastAsia="cs-CZ"/>
        </w:rPr>
        <w:t>, starosta</w:t>
      </w:r>
    </w:p>
    <w:p w:rsidR="00D4701E" w:rsidRPr="0053045E" w:rsidRDefault="00325B59" w:rsidP="00245051">
      <w:pPr>
        <w:suppressAutoHyphens w:val="0"/>
        <w:jc w:val="both"/>
        <w:rPr>
          <w:rFonts w:asciiTheme="minorHAnsi" w:hAnsiTheme="minorHAnsi" w:cs="Arial"/>
          <w:sz w:val="24"/>
          <w:szCs w:val="24"/>
          <w:lang w:eastAsia="cs-CZ"/>
        </w:rPr>
      </w:pPr>
      <w:r w:rsidRPr="0053045E">
        <w:rPr>
          <w:rFonts w:asciiTheme="minorHAnsi" w:hAnsiTheme="minorHAnsi" w:cs="Arial"/>
          <w:sz w:val="24"/>
          <w:szCs w:val="24"/>
          <w:lang w:eastAsia="cs-CZ"/>
        </w:rPr>
        <w:t>IČ:</w:t>
      </w:r>
      <w:r w:rsidR="00851414" w:rsidRPr="0053045E">
        <w:rPr>
          <w:rFonts w:asciiTheme="minorHAnsi" w:hAnsiTheme="minorHAnsi" w:cs="Arial"/>
          <w:sz w:val="24"/>
          <w:szCs w:val="24"/>
          <w:lang w:eastAsia="cs-CZ"/>
        </w:rPr>
        <w:t xml:space="preserve"> </w:t>
      </w:r>
      <w:r w:rsidR="0053045E" w:rsidRPr="0053045E">
        <w:rPr>
          <w:rFonts w:asciiTheme="minorHAnsi" w:hAnsiTheme="minorHAnsi"/>
          <w:sz w:val="24"/>
          <w:szCs w:val="24"/>
        </w:rPr>
        <w:t>00673161</w:t>
      </w:r>
    </w:p>
    <w:p w:rsidR="00245051" w:rsidRPr="003B1D49" w:rsidRDefault="00DC6748" w:rsidP="00245051">
      <w:pPr>
        <w:suppressAutoHyphens w:val="0"/>
        <w:jc w:val="both"/>
        <w:rPr>
          <w:rFonts w:ascii="Calibri" w:hAnsi="Calibri" w:cs="Arial"/>
          <w:sz w:val="24"/>
          <w:szCs w:val="24"/>
          <w:lang w:eastAsia="cs-CZ"/>
        </w:rPr>
      </w:pPr>
      <w:r w:rsidRPr="003B1D49">
        <w:rPr>
          <w:rFonts w:ascii="Calibri" w:hAnsi="Calibri" w:cs="Arial"/>
          <w:sz w:val="24"/>
          <w:szCs w:val="24"/>
          <w:lang w:eastAsia="cs-CZ"/>
        </w:rPr>
        <w:t xml:space="preserve">Bankovní spojení: </w:t>
      </w:r>
      <w:r w:rsidRPr="003B1D49">
        <w:rPr>
          <w:rFonts w:ascii="Calibri" w:hAnsi="Calibri" w:cs="Arial"/>
          <w:sz w:val="24"/>
          <w:szCs w:val="24"/>
          <w:lang w:eastAsia="cs-CZ"/>
        </w:rPr>
        <w:tab/>
      </w:r>
      <w:r w:rsidR="003E596F">
        <w:rPr>
          <w:rFonts w:ascii="Calibri" w:hAnsi="Calibri" w:cs="Arial"/>
          <w:sz w:val="24"/>
          <w:szCs w:val="24"/>
          <w:lang w:eastAsia="cs-CZ"/>
        </w:rPr>
        <w:t>KB Chomutov</w:t>
      </w:r>
    </w:p>
    <w:p w:rsidR="00DC6748" w:rsidRPr="003B1D49" w:rsidRDefault="00245051" w:rsidP="003B1D49">
      <w:pPr>
        <w:suppressAutoHyphens w:val="0"/>
        <w:jc w:val="both"/>
        <w:rPr>
          <w:rFonts w:ascii="Calibri" w:hAnsi="Calibri" w:cs="Arial"/>
          <w:sz w:val="24"/>
          <w:szCs w:val="24"/>
          <w:lang w:eastAsia="cs-CZ"/>
        </w:rPr>
      </w:pPr>
      <w:r w:rsidRPr="003B1D49">
        <w:rPr>
          <w:rFonts w:ascii="Calibri" w:hAnsi="Calibri" w:cs="Arial"/>
          <w:sz w:val="24"/>
          <w:szCs w:val="24"/>
          <w:lang w:eastAsia="cs-CZ"/>
        </w:rPr>
        <w:t>č. </w:t>
      </w:r>
      <w:proofErr w:type="spellStart"/>
      <w:r w:rsidRPr="003B1D49">
        <w:rPr>
          <w:rFonts w:ascii="Calibri" w:hAnsi="Calibri" w:cs="Arial"/>
          <w:sz w:val="24"/>
          <w:szCs w:val="24"/>
          <w:lang w:eastAsia="cs-CZ"/>
        </w:rPr>
        <w:t>ú.</w:t>
      </w:r>
      <w:proofErr w:type="spellEnd"/>
      <w:r w:rsidRPr="003B1D49">
        <w:rPr>
          <w:rFonts w:ascii="Calibri" w:hAnsi="Calibri" w:cs="Arial"/>
          <w:sz w:val="24"/>
          <w:szCs w:val="24"/>
          <w:lang w:eastAsia="cs-CZ"/>
        </w:rPr>
        <w:t xml:space="preserve">: </w:t>
      </w:r>
      <w:r w:rsidRPr="003B1D49">
        <w:rPr>
          <w:rFonts w:ascii="Calibri" w:hAnsi="Calibri" w:cs="Arial"/>
          <w:sz w:val="24"/>
          <w:szCs w:val="24"/>
          <w:lang w:eastAsia="cs-CZ"/>
        </w:rPr>
        <w:tab/>
      </w:r>
      <w:r w:rsidRPr="003B1D49">
        <w:rPr>
          <w:rFonts w:ascii="Calibri" w:hAnsi="Calibri" w:cs="Arial"/>
          <w:sz w:val="24"/>
          <w:szCs w:val="24"/>
          <w:lang w:eastAsia="cs-CZ"/>
        </w:rPr>
        <w:tab/>
      </w:r>
      <w:r w:rsidRPr="003B1D49">
        <w:rPr>
          <w:rFonts w:ascii="Calibri" w:hAnsi="Calibri" w:cs="Arial"/>
          <w:sz w:val="24"/>
          <w:szCs w:val="24"/>
          <w:lang w:eastAsia="cs-CZ"/>
        </w:rPr>
        <w:tab/>
      </w:r>
      <w:r w:rsidR="003E596F">
        <w:rPr>
          <w:rFonts w:ascii="Calibri" w:hAnsi="Calibri" w:cs="Arial"/>
          <w:sz w:val="24"/>
          <w:szCs w:val="24"/>
          <w:lang w:eastAsia="cs-CZ"/>
        </w:rPr>
        <w:t>9225 441/0100</w:t>
      </w:r>
    </w:p>
    <w:p w:rsidR="007513B6" w:rsidRPr="007B6711" w:rsidRDefault="00E5231A" w:rsidP="00DC6748">
      <w:pPr>
        <w:suppressAutoHyphens w:val="0"/>
        <w:jc w:val="both"/>
        <w:rPr>
          <w:rFonts w:ascii="Calibri" w:hAnsi="Calibri" w:cs="Arial"/>
          <w:sz w:val="24"/>
          <w:szCs w:val="24"/>
          <w:lang w:eastAsia="cs-CZ"/>
        </w:rPr>
      </w:pPr>
      <w:r w:rsidRPr="007B6711">
        <w:rPr>
          <w:rFonts w:ascii="Calibri" w:hAnsi="Calibri" w:cs="Arial"/>
          <w:i/>
          <w:sz w:val="24"/>
          <w:szCs w:val="24"/>
          <w:lang w:eastAsia="cs-CZ"/>
        </w:rPr>
        <w:t>dále jen odběratel</w:t>
      </w:r>
      <w:r w:rsidR="00325B59" w:rsidRPr="007B6711">
        <w:rPr>
          <w:rFonts w:ascii="Calibri" w:hAnsi="Calibri" w:cs="Arial"/>
          <w:sz w:val="24"/>
          <w:szCs w:val="24"/>
          <w:lang w:eastAsia="cs-CZ"/>
        </w:rPr>
        <w:t xml:space="preserve"> – na straně jedné</w:t>
      </w:r>
    </w:p>
    <w:p w:rsidR="007513B6" w:rsidRPr="007B6711" w:rsidRDefault="007513B6" w:rsidP="007B6711">
      <w:pPr>
        <w:suppressAutoHyphens w:val="0"/>
        <w:spacing w:after="240" w:line="280" w:lineRule="atLeast"/>
        <w:jc w:val="both"/>
        <w:rPr>
          <w:rFonts w:ascii="Calibri" w:hAnsi="Calibri" w:cs="Arial"/>
          <w:sz w:val="24"/>
          <w:szCs w:val="24"/>
          <w:lang w:eastAsia="cs-CZ"/>
        </w:rPr>
      </w:pPr>
      <w:r w:rsidRPr="007B6711">
        <w:rPr>
          <w:rFonts w:ascii="Calibri" w:hAnsi="Calibri" w:cs="Arial"/>
          <w:sz w:val="24"/>
          <w:szCs w:val="24"/>
          <w:lang w:eastAsia="cs-CZ"/>
        </w:rPr>
        <w:t>a</w:t>
      </w:r>
    </w:p>
    <w:p w:rsidR="00325B59" w:rsidRPr="007B6711" w:rsidRDefault="00325B59" w:rsidP="007B6711">
      <w:pPr>
        <w:suppressAutoHyphens w:val="0"/>
        <w:jc w:val="both"/>
        <w:rPr>
          <w:rFonts w:ascii="Calibri" w:hAnsi="Calibri" w:cs="Arial"/>
          <w:b/>
          <w:sz w:val="24"/>
          <w:szCs w:val="24"/>
          <w:lang w:eastAsia="cs-CZ"/>
        </w:rPr>
      </w:pPr>
      <w:r w:rsidRPr="007B6711">
        <w:rPr>
          <w:rFonts w:ascii="Calibri" w:hAnsi="Calibri" w:cs="Arial"/>
          <w:b/>
          <w:sz w:val="24"/>
          <w:szCs w:val="24"/>
          <w:lang w:eastAsia="cs-CZ"/>
        </w:rPr>
        <w:t>***</w:t>
      </w:r>
    </w:p>
    <w:p w:rsidR="007513B6" w:rsidRPr="007B6711" w:rsidRDefault="007513B6" w:rsidP="007B6711">
      <w:pPr>
        <w:suppressAutoHyphens w:val="0"/>
        <w:jc w:val="both"/>
        <w:rPr>
          <w:rFonts w:ascii="Calibri" w:hAnsi="Calibri" w:cs="Arial"/>
          <w:sz w:val="24"/>
          <w:szCs w:val="24"/>
          <w:lang w:eastAsia="cs-CZ"/>
        </w:rPr>
      </w:pPr>
      <w:r w:rsidRPr="007B6711">
        <w:rPr>
          <w:rFonts w:ascii="Calibri" w:hAnsi="Calibri" w:cs="Arial"/>
          <w:sz w:val="24"/>
          <w:szCs w:val="24"/>
          <w:lang w:eastAsia="cs-CZ"/>
        </w:rPr>
        <w:t xml:space="preserve">se sídlem </w:t>
      </w:r>
      <w:r w:rsidR="00CB1D1D" w:rsidRPr="007B6711">
        <w:rPr>
          <w:rFonts w:ascii="Calibri" w:hAnsi="Calibri" w:cs="Arial"/>
          <w:sz w:val="24"/>
          <w:szCs w:val="24"/>
          <w:lang w:eastAsia="cs-CZ"/>
        </w:rPr>
        <w:t>***</w:t>
      </w:r>
    </w:p>
    <w:p w:rsidR="007513B6" w:rsidRPr="007B6711" w:rsidRDefault="007513B6" w:rsidP="007B6711">
      <w:pPr>
        <w:suppressAutoHyphens w:val="0"/>
        <w:jc w:val="both"/>
        <w:rPr>
          <w:rFonts w:ascii="Calibri" w:hAnsi="Calibri" w:cs="Arial"/>
          <w:sz w:val="24"/>
          <w:szCs w:val="24"/>
          <w:lang w:eastAsia="cs-CZ"/>
        </w:rPr>
      </w:pPr>
      <w:r w:rsidRPr="007B6711">
        <w:rPr>
          <w:rFonts w:ascii="Calibri" w:hAnsi="Calibri" w:cs="Arial"/>
          <w:sz w:val="24"/>
          <w:szCs w:val="24"/>
          <w:lang w:eastAsia="cs-CZ"/>
        </w:rPr>
        <w:t>zastoupeným</w:t>
      </w:r>
      <w:r w:rsidR="00CB1D1D" w:rsidRPr="007B6711">
        <w:rPr>
          <w:rFonts w:ascii="Calibri" w:hAnsi="Calibri" w:cs="Arial"/>
          <w:sz w:val="24"/>
          <w:szCs w:val="24"/>
          <w:lang w:eastAsia="cs-CZ"/>
        </w:rPr>
        <w:t xml:space="preserve"> ***</w:t>
      </w:r>
    </w:p>
    <w:p w:rsidR="007513B6" w:rsidRPr="007B6711" w:rsidRDefault="007513B6" w:rsidP="007B6711">
      <w:pPr>
        <w:suppressAutoHyphens w:val="0"/>
        <w:jc w:val="both"/>
        <w:rPr>
          <w:rFonts w:ascii="Calibri" w:hAnsi="Calibri" w:cs="Arial"/>
          <w:sz w:val="24"/>
          <w:szCs w:val="24"/>
          <w:lang w:eastAsia="cs-CZ"/>
        </w:rPr>
      </w:pPr>
      <w:r w:rsidRPr="007B6711">
        <w:rPr>
          <w:rFonts w:ascii="Calibri" w:hAnsi="Calibri" w:cs="Arial"/>
          <w:sz w:val="24"/>
          <w:szCs w:val="24"/>
          <w:lang w:eastAsia="cs-CZ"/>
        </w:rPr>
        <w:t xml:space="preserve">IČ: </w:t>
      </w:r>
      <w:proofErr w:type="gramStart"/>
      <w:r w:rsidR="00CB1D1D" w:rsidRPr="007B6711">
        <w:rPr>
          <w:rFonts w:ascii="Calibri" w:hAnsi="Calibri" w:cs="Arial"/>
          <w:sz w:val="24"/>
          <w:szCs w:val="24"/>
          <w:lang w:eastAsia="cs-CZ"/>
        </w:rPr>
        <w:t>***</w:t>
      </w:r>
      <w:r w:rsidRPr="007B6711">
        <w:rPr>
          <w:rFonts w:ascii="Calibri" w:hAnsi="Calibri" w:cs="Arial"/>
          <w:sz w:val="24"/>
          <w:szCs w:val="24"/>
          <w:lang w:eastAsia="cs-CZ"/>
        </w:rPr>
        <w:t xml:space="preserve">                       DIČ</w:t>
      </w:r>
      <w:proofErr w:type="gramEnd"/>
      <w:r w:rsidRPr="007B6711">
        <w:rPr>
          <w:rFonts w:ascii="Calibri" w:hAnsi="Calibri" w:cs="Arial"/>
          <w:sz w:val="24"/>
          <w:szCs w:val="24"/>
          <w:lang w:eastAsia="cs-CZ"/>
        </w:rPr>
        <w:t>:</w:t>
      </w:r>
      <w:r w:rsidR="00CB1D1D" w:rsidRPr="007B6711">
        <w:rPr>
          <w:rFonts w:ascii="Calibri" w:hAnsi="Calibri" w:cs="Arial"/>
          <w:sz w:val="24"/>
          <w:szCs w:val="24"/>
          <w:lang w:eastAsia="cs-CZ"/>
        </w:rPr>
        <w:t xml:space="preserve"> ***</w:t>
      </w:r>
    </w:p>
    <w:p w:rsidR="007513B6" w:rsidRPr="007B6711" w:rsidRDefault="007513B6" w:rsidP="007B6711">
      <w:pPr>
        <w:suppressAutoHyphens w:val="0"/>
        <w:jc w:val="both"/>
        <w:rPr>
          <w:rFonts w:ascii="Calibri" w:hAnsi="Calibri" w:cs="Arial"/>
          <w:sz w:val="24"/>
          <w:szCs w:val="24"/>
          <w:lang w:eastAsia="cs-CZ"/>
        </w:rPr>
      </w:pPr>
      <w:r w:rsidRPr="007B6711">
        <w:rPr>
          <w:rFonts w:ascii="Calibri" w:hAnsi="Calibri" w:cs="Arial"/>
          <w:sz w:val="24"/>
          <w:szCs w:val="24"/>
          <w:lang w:eastAsia="cs-CZ"/>
        </w:rPr>
        <w:t>Bankovní spojení:</w:t>
      </w:r>
      <w:r w:rsidR="00CB1D1D" w:rsidRPr="007B6711">
        <w:rPr>
          <w:rFonts w:ascii="Calibri" w:hAnsi="Calibri" w:cs="Arial"/>
          <w:sz w:val="24"/>
          <w:szCs w:val="24"/>
          <w:lang w:eastAsia="cs-CZ"/>
        </w:rPr>
        <w:t xml:space="preserve"> </w:t>
      </w:r>
      <w:r w:rsidR="0015798C" w:rsidRPr="007B6711">
        <w:rPr>
          <w:rFonts w:ascii="Calibri" w:hAnsi="Calibri" w:cs="Arial"/>
          <w:sz w:val="24"/>
          <w:szCs w:val="24"/>
          <w:lang w:eastAsia="cs-CZ"/>
        </w:rPr>
        <w:tab/>
      </w:r>
      <w:r w:rsidR="00CB1D1D" w:rsidRPr="007B6711">
        <w:rPr>
          <w:rFonts w:ascii="Calibri" w:hAnsi="Calibri" w:cs="Arial"/>
          <w:sz w:val="24"/>
          <w:szCs w:val="24"/>
          <w:lang w:eastAsia="cs-CZ"/>
        </w:rPr>
        <w:t>***</w:t>
      </w:r>
    </w:p>
    <w:p w:rsidR="007513B6" w:rsidRPr="007B6711" w:rsidRDefault="007513B6" w:rsidP="007B6711">
      <w:pPr>
        <w:suppressAutoHyphens w:val="0"/>
        <w:jc w:val="both"/>
        <w:rPr>
          <w:rFonts w:ascii="Calibri" w:hAnsi="Calibri" w:cs="Arial"/>
          <w:sz w:val="24"/>
          <w:szCs w:val="24"/>
          <w:lang w:eastAsia="cs-CZ"/>
        </w:rPr>
      </w:pPr>
      <w:r w:rsidRPr="007B6711">
        <w:rPr>
          <w:rFonts w:ascii="Calibri" w:hAnsi="Calibri" w:cs="Arial"/>
          <w:sz w:val="24"/>
          <w:szCs w:val="24"/>
          <w:lang w:eastAsia="cs-CZ"/>
        </w:rPr>
        <w:t>č.</w:t>
      </w:r>
      <w:r w:rsidR="00EB73E6" w:rsidRPr="007B6711">
        <w:rPr>
          <w:rFonts w:ascii="Calibri" w:hAnsi="Calibri" w:cs="Arial"/>
          <w:sz w:val="24"/>
          <w:szCs w:val="24"/>
          <w:lang w:eastAsia="cs-CZ"/>
        </w:rPr>
        <w:t> </w:t>
      </w:r>
      <w:proofErr w:type="spellStart"/>
      <w:r w:rsidRPr="007B6711">
        <w:rPr>
          <w:rFonts w:ascii="Calibri" w:hAnsi="Calibri" w:cs="Arial"/>
          <w:sz w:val="24"/>
          <w:szCs w:val="24"/>
          <w:lang w:eastAsia="cs-CZ"/>
        </w:rPr>
        <w:t>ú.</w:t>
      </w:r>
      <w:proofErr w:type="spellEnd"/>
      <w:r w:rsidRPr="007B6711">
        <w:rPr>
          <w:rFonts w:ascii="Calibri" w:hAnsi="Calibri" w:cs="Arial"/>
          <w:sz w:val="24"/>
          <w:szCs w:val="24"/>
          <w:lang w:eastAsia="cs-CZ"/>
        </w:rPr>
        <w:t>:</w:t>
      </w:r>
      <w:r w:rsidR="00CB1D1D" w:rsidRPr="007B6711">
        <w:rPr>
          <w:rFonts w:ascii="Calibri" w:hAnsi="Calibri" w:cs="Arial"/>
          <w:sz w:val="24"/>
          <w:szCs w:val="24"/>
          <w:lang w:eastAsia="cs-CZ"/>
        </w:rPr>
        <w:t xml:space="preserve"> </w:t>
      </w:r>
      <w:r w:rsidR="0015798C" w:rsidRPr="007B6711">
        <w:rPr>
          <w:rFonts w:ascii="Calibri" w:hAnsi="Calibri" w:cs="Arial"/>
          <w:sz w:val="24"/>
          <w:szCs w:val="24"/>
          <w:lang w:eastAsia="cs-CZ"/>
        </w:rPr>
        <w:tab/>
      </w:r>
      <w:r w:rsidR="0015798C" w:rsidRPr="007B6711">
        <w:rPr>
          <w:rFonts w:ascii="Calibri" w:hAnsi="Calibri" w:cs="Arial"/>
          <w:sz w:val="24"/>
          <w:szCs w:val="24"/>
          <w:lang w:eastAsia="cs-CZ"/>
        </w:rPr>
        <w:tab/>
      </w:r>
      <w:r w:rsidR="0015798C" w:rsidRPr="007B6711">
        <w:rPr>
          <w:rFonts w:ascii="Calibri" w:hAnsi="Calibri" w:cs="Arial"/>
          <w:sz w:val="24"/>
          <w:szCs w:val="24"/>
          <w:lang w:eastAsia="cs-CZ"/>
        </w:rPr>
        <w:tab/>
      </w:r>
      <w:r w:rsidR="00CB1D1D" w:rsidRPr="007B6711">
        <w:rPr>
          <w:rFonts w:ascii="Calibri" w:hAnsi="Calibri" w:cs="Arial"/>
          <w:sz w:val="24"/>
          <w:szCs w:val="24"/>
          <w:lang w:eastAsia="cs-CZ"/>
        </w:rPr>
        <w:t>***</w:t>
      </w:r>
    </w:p>
    <w:p w:rsidR="007513B6" w:rsidRPr="007B6711" w:rsidRDefault="007513B6" w:rsidP="007B6711">
      <w:pPr>
        <w:suppressAutoHyphens w:val="0"/>
        <w:jc w:val="both"/>
        <w:rPr>
          <w:rFonts w:ascii="Calibri" w:hAnsi="Calibri" w:cs="Arial"/>
          <w:sz w:val="24"/>
          <w:szCs w:val="24"/>
          <w:lang w:eastAsia="cs-CZ"/>
        </w:rPr>
      </w:pPr>
      <w:r w:rsidRPr="007B6711">
        <w:rPr>
          <w:rFonts w:ascii="Calibri" w:hAnsi="Calibri" w:cs="Arial"/>
          <w:sz w:val="24"/>
          <w:szCs w:val="24"/>
          <w:lang w:eastAsia="cs-CZ"/>
        </w:rPr>
        <w:t xml:space="preserve">Ve věcech smluvních je oprávněn jednat: </w:t>
      </w:r>
      <w:r w:rsidR="00CB1D1D" w:rsidRPr="007B6711">
        <w:rPr>
          <w:rFonts w:ascii="Calibri" w:hAnsi="Calibri" w:cs="Arial"/>
          <w:sz w:val="24"/>
          <w:szCs w:val="24"/>
          <w:lang w:eastAsia="cs-CZ"/>
        </w:rPr>
        <w:t>***</w:t>
      </w:r>
    </w:p>
    <w:p w:rsidR="007513B6" w:rsidRPr="007B6711" w:rsidRDefault="007513B6" w:rsidP="007B6711">
      <w:pPr>
        <w:suppressAutoHyphens w:val="0"/>
        <w:jc w:val="both"/>
        <w:rPr>
          <w:rFonts w:ascii="Calibri" w:hAnsi="Calibri" w:cs="Arial"/>
          <w:sz w:val="24"/>
          <w:szCs w:val="24"/>
          <w:lang w:eastAsia="cs-CZ"/>
        </w:rPr>
      </w:pPr>
      <w:r w:rsidRPr="007B6711">
        <w:rPr>
          <w:rFonts w:ascii="Calibri" w:hAnsi="Calibri" w:cs="Arial"/>
          <w:sz w:val="24"/>
          <w:szCs w:val="24"/>
          <w:lang w:eastAsia="cs-CZ"/>
        </w:rPr>
        <w:t>Ve věcech technických je oprávněn jednat:</w:t>
      </w:r>
      <w:r w:rsidR="00CB1D1D" w:rsidRPr="007B6711">
        <w:rPr>
          <w:rFonts w:ascii="Calibri" w:hAnsi="Calibri" w:cs="Arial"/>
          <w:sz w:val="24"/>
          <w:szCs w:val="24"/>
          <w:lang w:eastAsia="cs-CZ"/>
        </w:rPr>
        <w:t xml:space="preserve"> ***</w:t>
      </w:r>
    </w:p>
    <w:p w:rsidR="007513B6" w:rsidRPr="007B6711" w:rsidRDefault="007513B6" w:rsidP="007B6711">
      <w:pPr>
        <w:suppressAutoHyphens w:val="0"/>
        <w:jc w:val="both"/>
        <w:rPr>
          <w:rFonts w:ascii="Calibri" w:hAnsi="Calibri" w:cs="Arial"/>
          <w:sz w:val="24"/>
          <w:szCs w:val="24"/>
          <w:lang w:eastAsia="cs-CZ"/>
        </w:rPr>
      </w:pPr>
      <w:r w:rsidRPr="007B6711">
        <w:rPr>
          <w:rFonts w:ascii="Calibri" w:hAnsi="Calibri" w:cs="Arial"/>
          <w:sz w:val="24"/>
          <w:szCs w:val="24"/>
          <w:lang w:eastAsia="cs-CZ"/>
        </w:rPr>
        <w:t xml:space="preserve">Společnost je zapsána </w:t>
      </w:r>
      <w:r w:rsidR="00CB1D1D" w:rsidRPr="007B6711">
        <w:rPr>
          <w:rFonts w:ascii="Calibri" w:hAnsi="Calibri" w:cs="Arial"/>
          <w:sz w:val="24"/>
          <w:szCs w:val="24"/>
          <w:lang w:eastAsia="cs-CZ"/>
        </w:rPr>
        <w:t>***</w:t>
      </w:r>
      <w:r w:rsidRPr="007B6711">
        <w:rPr>
          <w:rFonts w:ascii="Calibri" w:hAnsi="Calibri" w:cs="Arial"/>
          <w:sz w:val="24"/>
          <w:szCs w:val="24"/>
          <w:lang w:eastAsia="cs-CZ"/>
        </w:rPr>
        <w:t>…………………………………</w:t>
      </w:r>
    </w:p>
    <w:p w:rsidR="007513B6" w:rsidRPr="007B6711" w:rsidRDefault="007513B6" w:rsidP="007B6711">
      <w:pPr>
        <w:suppressAutoHyphens w:val="0"/>
        <w:jc w:val="both"/>
        <w:rPr>
          <w:rFonts w:ascii="Calibri" w:hAnsi="Calibri" w:cs="Arial"/>
          <w:sz w:val="24"/>
          <w:szCs w:val="24"/>
          <w:lang w:eastAsia="cs-CZ"/>
        </w:rPr>
      </w:pPr>
      <w:r w:rsidRPr="00CB2085">
        <w:rPr>
          <w:rFonts w:ascii="Calibri" w:hAnsi="Calibri" w:cs="Arial"/>
          <w:i/>
          <w:sz w:val="24"/>
          <w:szCs w:val="24"/>
          <w:lang w:eastAsia="cs-CZ"/>
        </w:rPr>
        <w:t xml:space="preserve">dále jen </w:t>
      </w:r>
      <w:r w:rsidR="00E5231A" w:rsidRPr="00CB2085">
        <w:rPr>
          <w:rFonts w:ascii="Calibri" w:hAnsi="Calibri" w:cs="Arial"/>
          <w:i/>
          <w:sz w:val="24"/>
          <w:szCs w:val="24"/>
          <w:lang w:eastAsia="cs-CZ"/>
        </w:rPr>
        <w:t>dodavatel</w:t>
      </w:r>
      <w:r w:rsidRPr="007B6711">
        <w:rPr>
          <w:rFonts w:ascii="Calibri" w:hAnsi="Calibri" w:cs="Arial"/>
          <w:sz w:val="24"/>
          <w:szCs w:val="24"/>
          <w:lang w:eastAsia="cs-CZ"/>
        </w:rPr>
        <w:t xml:space="preserve"> – na straně druhé</w:t>
      </w:r>
    </w:p>
    <w:p w:rsidR="007513B6" w:rsidRPr="00D716F1" w:rsidRDefault="007513B6" w:rsidP="00D716F1">
      <w:pPr>
        <w:spacing w:line="280" w:lineRule="atLeast"/>
        <w:rPr>
          <w:rFonts w:ascii="Book Antiqua" w:hAnsi="Book Antiqua"/>
          <w:sz w:val="24"/>
          <w:szCs w:val="24"/>
        </w:rPr>
      </w:pPr>
    </w:p>
    <w:p w:rsidR="007513B6" w:rsidRPr="007B6711" w:rsidRDefault="007323BE" w:rsidP="00D716F1">
      <w:pPr>
        <w:spacing w:line="280" w:lineRule="atLeast"/>
        <w:jc w:val="center"/>
        <w:rPr>
          <w:rFonts w:ascii="Calibri" w:hAnsi="Calibri"/>
          <w:b/>
          <w:sz w:val="24"/>
          <w:szCs w:val="22"/>
        </w:rPr>
      </w:pPr>
      <w:r>
        <w:rPr>
          <w:rFonts w:ascii="Book Antiqua" w:hAnsi="Book Antiqua"/>
          <w:b/>
          <w:sz w:val="24"/>
          <w:szCs w:val="26"/>
        </w:rPr>
        <w:br w:type="page"/>
      </w:r>
      <w:r w:rsidR="007513B6" w:rsidRPr="007B6711">
        <w:rPr>
          <w:rFonts w:ascii="Calibri" w:hAnsi="Calibri"/>
          <w:b/>
          <w:sz w:val="24"/>
          <w:szCs w:val="22"/>
        </w:rPr>
        <w:lastRenderedPageBreak/>
        <w:t>I.</w:t>
      </w:r>
    </w:p>
    <w:p w:rsidR="007513B6" w:rsidRPr="007B6711" w:rsidRDefault="007513B6" w:rsidP="00D716F1">
      <w:pPr>
        <w:spacing w:line="280" w:lineRule="atLeast"/>
        <w:jc w:val="center"/>
        <w:rPr>
          <w:rFonts w:ascii="Calibri" w:hAnsi="Calibri"/>
          <w:b/>
          <w:sz w:val="24"/>
          <w:szCs w:val="22"/>
        </w:rPr>
      </w:pPr>
      <w:r w:rsidRPr="007B6711">
        <w:rPr>
          <w:rFonts w:ascii="Calibri" w:hAnsi="Calibri"/>
          <w:b/>
          <w:sz w:val="24"/>
          <w:szCs w:val="22"/>
        </w:rPr>
        <w:t>Předmět smlouvy</w:t>
      </w:r>
    </w:p>
    <w:p w:rsidR="00662B2E" w:rsidRPr="007B6711" w:rsidRDefault="00662B2E" w:rsidP="00D716F1">
      <w:pPr>
        <w:spacing w:line="280" w:lineRule="atLeast"/>
        <w:jc w:val="center"/>
        <w:rPr>
          <w:rFonts w:ascii="Calibri" w:hAnsi="Calibri"/>
          <w:b/>
          <w:sz w:val="22"/>
          <w:szCs w:val="22"/>
        </w:rPr>
      </w:pPr>
    </w:p>
    <w:p w:rsidR="001C39C7" w:rsidRPr="007B6711" w:rsidRDefault="00325B59" w:rsidP="00EF4ABA">
      <w:pPr>
        <w:suppressAutoHyphens w:val="0"/>
        <w:spacing w:line="280" w:lineRule="atLeast"/>
        <w:jc w:val="both"/>
        <w:rPr>
          <w:rFonts w:ascii="Calibri" w:hAnsi="Calibri"/>
          <w:sz w:val="22"/>
          <w:szCs w:val="22"/>
        </w:rPr>
      </w:pPr>
      <w:r w:rsidRPr="007B6711">
        <w:rPr>
          <w:rFonts w:ascii="Calibri" w:hAnsi="Calibri"/>
          <w:sz w:val="22"/>
          <w:szCs w:val="22"/>
        </w:rPr>
        <w:t>1.1</w:t>
      </w:r>
      <w:r w:rsidRPr="007B6711">
        <w:rPr>
          <w:rFonts w:ascii="Calibri" w:hAnsi="Calibri"/>
          <w:sz w:val="22"/>
          <w:szCs w:val="22"/>
        </w:rPr>
        <w:tab/>
        <w:t>Předmětem s</w:t>
      </w:r>
      <w:r w:rsidR="007323BE" w:rsidRPr="007B6711">
        <w:rPr>
          <w:rFonts w:ascii="Calibri" w:hAnsi="Calibri"/>
          <w:sz w:val="22"/>
          <w:szCs w:val="22"/>
        </w:rPr>
        <w:t xml:space="preserve">mlouvy je závazek </w:t>
      </w:r>
      <w:r w:rsidR="00E5231A" w:rsidRPr="007B6711">
        <w:rPr>
          <w:rFonts w:ascii="Calibri" w:hAnsi="Calibri"/>
          <w:sz w:val="22"/>
          <w:szCs w:val="22"/>
        </w:rPr>
        <w:t>dodavatele</w:t>
      </w:r>
      <w:r w:rsidR="007323BE" w:rsidRPr="007B6711">
        <w:rPr>
          <w:rFonts w:ascii="Calibri" w:hAnsi="Calibri"/>
          <w:sz w:val="22"/>
          <w:szCs w:val="22"/>
        </w:rPr>
        <w:t xml:space="preserve"> dodat </w:t>
      </w:r>
      <w:r w:rsidR="00E5231A" w:rsidRPr="007B6711">
        <w:rPr>
          <w:rFonts w:ascii="Calibri" w:hAnsi="Calibri"/>
          <w:sz w:val="22"/>
          <w:szCs w:val="22"/>
        </w:rPr>
        <w:t>odběrateli</w:t>
      </w:r>
      <w:r w:rsidR="007323BE" w:rsidRPr="007B6711">
        <w:rPr>
          <w:rFonts w:ascii="Calibri" w:hAnsi="Calibri"/>
          <w:sz w:val="22"/>
          <w:szCs w:val="22"/>
        </w:rPr>
        <w:t xml:space="preserve"> movité věci specifikované co do množství a druhu v </w:t>
      </w:r>
      <w:r w:rsidRPr="007B6711">
        <w:rPr>
          <w:rFonts w:ascii="Calibri" w:hAnsi="Calibri"/>
          <w:sz w:val="22"/>
          <w:szCs w:val="22"/>
        </w:rPr>
        <w:t>zadávací dokumentaci</w:t>
      </w:r>
      <w:r w:rsidR="00F915FC">
        <w:rPr>
          <w:rFonts w:ascii="Calibri" w:hAnsi="Calibri"/>
          <w:sz w:val="22"/>
          <w:szCs w:val="22"/>
        </w:rPr>
        <w:t xml:space="preserve"> veřejné zakázky s názvem </w:t>
      </w:r>
      <w:r w:rsidR="00F915FC" w:rsidRPr="00773ED5">
        <w:rPr>
          <w:rFonts w:ascii="Calibri" w:hAnsi="Calibri"/>
          <w:sz w:val="22"/>
          <w:szCs w:val="22"/>
        </w:rPr>
        <w:t>„</w:t>
      </w:r>
      <w:r w:rsidR="00110505" w:rsidRPr="00773ED5">
        <w:rPr>
          <w:rFonts w:ascii="Calibri" w:hAnsi="Calibri"/>
          <w:sz w:val="22"/>
          <w:szCs w:val="22"/>
        </w:rPr>
        <w:t>SEPARACE BIO</w:t>
      </w:r>
      <w:r w:rsidR="00066F42">
        <w:rPr>
          <w:rFonts w:ascii="Calibri" w:hAnsi="Calibri"/>
          <w:sz w:val="22"/>
          <w:szCs w:val="22"/>
        </w:rPr>
        <w:t>O</w:t>
      </w:r>
      <w:r w:rsidR="00110505" w:rsidRPr="00773ED5">
        <w:rPr>
          <w:rFonts w:ascii="Calibri" w:hAnsi="Calibri"/>
          <w:sz w:val="22"/>
          <w:szCs w:val="22"/>
        </w:rPr>
        <w:t xml:space="preserve">DPADŮ </w:t>
      </w:r>
      <w:r w:rsidR="00773ED5" w:rsidRPr="00773ED5">
        <w:rPr>
          <w:rFonts w:ascii="Calibri" w:hAnsi="Calibri"/>
          <w:sz w:val="22"/>
          <w:szCs w:val="22"/>
        </w:rPr>
        <w:t>V OBCI RAČETICE A PŘIDRUŽENÝCH OBCÍCH</w:t>
      </w:r>
      <w:r w:rsidR="00F915FC" w:rsidRPr="00773ED5">
        <w:rPr>
          <w:rFonts w:ascii="Calibri" w:hAnsi="Calibri"/>
          <w:sz w:val="22"/>
          <w:szCs w:val="22"/>
        </w:rPr>
        <w:t>“</w:t>
      </w:r>
      <w:r w:rsidRPr="00773ED5">
        <w:rPr>
          <w:rFonts w:ascii="Calibri" w:hAnsi="Calibri"/>
          <w:sz w:val="22"/>
          <w:szCs w:val="22"/>
        </w:rPr>
        <w:t>,</w:t>
      </w:r>
      <w:r w:rsidR="007323BE" w:rsidRPr="00773ED5">
        <w:rPr>
          <w:rFonts w:ascii="Calibri" w:hAnsi="Calibri"/>
          <w:sz w:val="22"/>
          <w:szCs w:val="22"/>
        </w:rPr>
        <w:t xml:space="preserve"> jejích nedílných přílohách</w:t>
      </w:r>
      <w:r w:rsidR="0066372C" w:rsidRPr="00773ED5">
        <w:rPr>
          <w:rFonts w:ascii="Calibri" w:hAnsi="Calibri"/>
          <w:sz w:val="22"/>
          <w:szCs w:val="22"/>
        </w:rPr>
        <w:t>, v této smlouvě a jejích</w:t>
      </w:r>
      <w:r w:rsidR="0066372C">
        <w:rPr>
          <w:rFonts w:ascii="Calibri" w:hAnsi="Calibri"/>
          <w:sz w:val="22"/>
          <w:szCs w:val="22"/>
        </w:rPr>
        <w:t xml:space="preserve"> nedílných příloh a také v nabídce dodavatele ze dne ***.</w:t>
      </w:r>
      <w:r w:rsidRPr="007B6711">
        <w:rPr>
          <w:rFonts w:ascii="Calibri" w:hAnsi="Calibri"/>
          <w:sz w:val="22"/>
          <w:szCs w:val="22"/>
        </w:rPr>
        <w:t xml:space="preserve"> </w:t>
      </w:r>
      <w:r w:rsidR="001C39C7" w:rsidRPr="007B6711">
        <w:rPr>
          <w:rFonts w:ascii="Calibri" w:hAnsi="Calibri"/>
          <w:sz w:val="22"/>
          <w:szCs w:val="22"/>
        </w:rPr>
        <w:t>Předmět smlouvy je dále označován jako „předmět koupě“.</w:t>
      </w:r>
    </w:p>
    <w:p w:rsidR="001C39C7" w:rsidRPr="007B6711" w:rsidRDefault="001C39C7" w:rsidP="00CB2085">
      <w:pPr>
        <w:spacing w:after="240" w:line="280" w:lineRule="atLeast"/>
        <w:jc w:val="both"/>
        <w:rPr>
          <w:rFonts w:ascii="Calibri" w:hAnsi="Calibri"/>
          <w:i/>
          <w:iCs/>
          <w:color w:val="FF0000"/>
          <w:sz w:val="22"/>
          <w:szCs w:val="22"/>
        </w:rPr>
      </w:pPr>
      <w:r w:rsidRPr="007B6711">
        <w:rPr>
          <w:rFonts w:ascii="Calibri" w:hAnsi="Calibri"/>
          <w:i/>
          <w:iCs/>
          <w:color w:val="FF0000"/>
          <w:sz w:val="22"/>
          <w:szCs w:val="22"/>
        </w:rPr>
        <w:t>Poznámka: v místě vyznačeném třemi hvězdičkami uvede zpracovatel návrhu smlouvy datum své nabídky.</w:t>
      </w:r>
    </w:p>
    <w:p w:rsidR="00325B59" w:rsidRPr="007B6711" w:rsidRDefault="001C39C7" w:rsidP="00245051">
      <w:pPr>
        <w:suppressAutoHyphens w:val="0"/>
        <w:spacing w:after="240" w:line="280" w:lineRule="atLeast"/>
        <w:jc w:val="both"/>
        <w:rPr>
          <w:rFonts w:ascii="Calibri" w:hAnsi="Calibri"/>
          <w:sz w:val="22"/>
          <w:szCs w:val="22"/>
        </w:rPr>
      </w:pPr>
      <w:r w:rsidRPr="007B6711">
        <w:rPr>
          <w:rFonts w:ascii="Calibri" w:hAnsi="Calibri"/>
          <w:sz w:val="22"/>
          <w:szCs w:val="22"/>
        </w:rPr>
        <w:t>1.2</w:t>
      </w:r>
      <w:r w:rsidRPr="007B6711">
        <w:rPr>
          <w:rFonts w:ascii="Calibri" w:hAnsi="Calibri"/>
          <w:sz w:val="22"/>
          <w:szCs w:val="22"/>
        </w:rPr>
        <w:tab/>
      </w:r>
      <w:r w:rsidR="00E5231A" w:rsidRPr="007B6711">
        <w:rPr>
          <w:rFonts w:ascii="Calibri" w:hAnsi="Calibri"/>
          <w:sz w:val="22"/>
          <w:szCs w:val="22"/>
        </w:rPr>
        <w:t>Dodavatel</w:t>
      </w:r>
      <w:r w:rsidR="00325B59" w:rsidRPr="007B6711">
        <w:rPr>
          <w:rFonts w:ascii="Calibri" w:hAnsi="Calibri"/>
          <w:sz w:val="22"/>
          <w:szCs w:val="22"/>
        </w:rPr>
        <w:t xml:space="preserve"> s</w:t>
      </w:r>
      <w:r w:rsidR="00E5231A" w:rsidRPr="007B6711">
        <w:rPr>
          <w:rFonts w:ascii="Calibri" w:hAnsi="Calibri"/>
          <w:sz w:val="22"/>
          <w:szCs w:val="22"/>
        </w:rPr>
        <w:t>e zavazuje převést na odběratele</w:t>
      </w:r>
      <w:r w:rsidR="00325B59" w:rsidRPr="007B6711">
        <w:rPr>
          <w:rFonts w:ascii="Calibri" w:hAnsi="Calibri"/>
          <w:sz w:val="22"/>
          <w:szCs w:val="22"/>
        </w:rPr>
        <w:t xml:space="preserve"> vlastnické </w:t>
      </w:r>
      <w:r w:rsidR="00E5231A" w:rsidRPr="007B6711">
        <w:rPr>
          <w:rFonts w:ascii="Calibri" w:hAnsi="Calibri"/>
          <w:sz w:val="22"/>
          <w:szCs w:val="22"/>
        </w:rPr>
        <w:t>právo k předmětu koupě. Odběratel</w:t>
      </w:r>
      <w:r w:rsidR="00325B59" w:rsidRPr="007B6711">
        <w:rPr>
          <w:rFonts w:ascii="Calibri" w:hAnsi="Calibri"/>
          <w:sz w:val="22"/>
          <w:szCs w:val="22"/>
        </w:rPr>
        <w:t xml:space="preserve"> se zavazuje odebrat předmět koupě ve sjednaném množství</w:t>
      </w:r>
      <w:r w:rsidR="00E5231A" w:rsidRPr="007B6711">
        <w:rPr>
          <w:rFonts w:ascii="Calibri" w:hAnsi="Calibri"/>
          <w:sz w:val="22"/>
          <w:szCs w:val="22"/>
        </w:rPr>
        <w:t xml:space="preserve"> a druhu a uhradit dodavateli</w:t>
      </w:r>
      <w:r w:rsidR="00325B59" w:rsidRPr="007B6711">
        <w:rPr>
          <w:rFonts w:ascii="Calibri" w:hAnsi="Calibri"/>
          <w:sz w:val="22"/>
          <w:szCs w:val="22"/>
        </w:rPr>
        <w:t xml:space="preserve"> řádně a včas dohodnutou kupní cenu.</w:t>
      </w:r>
    </w:p>
    <w:p w:rsidR="00245051" w:rsidRDefault="001C39C7" w:rsidP="00245051">
      <w:pPr>
        <w:suppressAutoHyphens w:val="0"/>
        <w:spacing w:line="280" w:lineRule="atLeast"/>
        <w:jc w:val="both"/>
        <w:rPr>
          <w:rFonts w:ascii="Calibri" w:hAnsi="Calibri"/>
          <w:sz w:val="22"/>
          <w:szCs w:val="22"/>
        </w:rPr>
      </w:pPr>
      <w:r w:rsidRPr="007B6711">
        <w:rPr>
          <w:rFonts w:ascii="Calibri" w:hAnsi="Calibri"/>
          <w:sz w:val="22"/>
          <w:szCs w:val="22"/>
        </w:rPr>
        <w:t>1.3</w:t>
      </w:r>
      <w:r w:rsidR="00325B59" w:rsidRPr="007B6711">
        <w:rPr>
          <w:rFonts w:ascii="Calibri" w:hAnsi="Calibri"/>
          <w:sz w:val="22"/>
          <w:szCs w:val="22"/>
        </w:rPr>
        <w:tab/>
        <w:t>Předmětem koupě je dodávka následující</w:t>
      </w:r>
      <w:r w:rsidR="00F915FC">
        <w:rPr>
          <w:rFonts w:ascii="Calibri" w:hAnsi="Calibri"/>
          <w:sz w:val="22"/>
          <w:szCs w:val="22"/>
        </w:rPr>
        <w:t>ho zboží</w:t>
      </w:r>
      <w:r w:rsidR="00325B59" w:rsidRPr="007B6711">
        <w:rPr>
          <w:rFonts w:ascii="Calibri" w:hAnsi="Calibri"/>
          <w:sz w:val="22"/>
          <w:szCs w:val="22"/>
        </w:rPr>
        <w:t>:</w:t>
      </w:r>
    </w:p>
    <w:p w:rsidR="00E95C8B" w:rsidRPr="00066F42" w:rsidRDefault="00066F42" w:rsidP="00E95C8B">
      <w:pPr>
        <w:pStyle w:val="Zkladntext"/>
        <w:widowControl/>
        <w:numPr>
          <w:ilvl w:val="0"/>
          <w:numId w:val="43"/>
        </w:numPr>
        <w:suppressAutoHyphens w:val="0"/>
        <w:rPr>
          <w:rFonts w:ascii="Calibri" w:hAnsi="Calibri"/>
          <w:sz w:val="22"/>
          <w:szCs w:val="22"/>
          <w:u w:val="single"/>
        </w:rPr>
      </w:pPr>
      <w:r w:rsidRPr="00066F42">
        <w:rPr>
          <w:rFonts w:ascii="Calibri" w:hAnsi="Calibri"/>
          <w:sz w:val="22"/>
          <w:szCs w:val="22"/>
          <w:u w:val="single"/>
        </w:rPr>
        <w:t>210</w:t>
      </w:r>
      <w:r w:rsidR="00E95C8B" w:rsidRPr="00066F42">
        <w:rPr>
          <w:rFonts w:ascii="Calibri" w:hAnsi="Calibri"/>
          <w:sz w:val="22"/>
          <w:szCs w:val="22"/>
          <w:u w:val="single"/>
        </w:rPr>
        <w:t xml:space="preserve"> ks – Kompost</w:t>
      </w:r>
      <w:r w:rsidRPr="00066F42">
        <w:rPr>
          <w:rFonts w:ascii="Calibri" w:hAnsi="Calibri"/>
          <w:sz w:val="22"/>
          <w:szCs w:val="22"/>
          <w:u w:val="single"/>
        </w:rPr>
        <w:t>éry o objemu min. 11</w:t>
      </w:r>
      <w:r w:rsidR="00E95C8B" w:rsidRPr="00066F42">
        <w:rPr>
          <w:rFonts w:ascii="Calibri" w:hAnsi="Calibri"/>
          <w:sz w:val="22"/>
          <w:szCs w:val="22"/>
          <w:u w:val="single"/>
        </w:rPr>
        <w:t xml:space="preserve">00 litrů </w:t>
      </w:r>
      <w:r w:rsidR="00E95C8B" w:rsidRPr="00066F42">
        <w:rPr>
          <w:rFonts w:ascii="Calibri" w:hAnsi="Calibri"/>
          <w:sz w:val="22"/>
          <w:szCs w:val="22"/>
        </w:rPr>
        <w:t>(určené pro domácí kompostování)</w:t>
      </w:r>
    </w:p>
    <w:p w:rsidR="00E95C8B" w:rsidRPr="00066F42" w:rsidRDefault="00066F42" w:rsidP="00E95C8B">
      <w:pPr>
        <w:pStyle w:val="Zkladntext"/>
        <w:widowControl/>
        <w:numPr>
          <w:ilvl w:val="0"/>
          <w:numId w:val="43"/>
        </w:numPr>
        <w:suppressAutoHyphens w:val="0"/>
        <w:spacing w:after="240" w:line="280" w:lineRule="atLeast"/>
        <w:ind w:left="714" w:hanging="357"/>
        <w:rPr>
          <w:rFonts w:ascii="Calibri" w:hAnsi="Calibri"/>
          <w:sz w:val="22"/>
          <w:szCs w:val="22"/>
          <w:u w:val="single"/>
        </w:rPr>
      </w:pPr>
      <w:r w:rsidRPr="00066F42">
        <w:rPr>
          <w:rFonts w:ascii="Calibri" w:hAnsi="Calibri"/>
          <w:sz w:val="22"/>
          <w:szCs w:val="22"/>
          <w:u w:val="single"/>
        </w:rPr>
        <w:t>8</w:t>
      </w:r>
      <w:r w:rsidR="00E95C8B" w:rsidRPr="00066F42">
        <w:rPr>
          <w:rFonts w:ascii="Calibri" w:hAnsi="Calibri"/>
          <w:sz w:val="22"/>
          <w:szCs w:val="22"/>
          <w:u w:val="single"/>
        </w:rPr>
        <w:t xml:space="preserve"> ks – Kompostéry o objemu min. </w:t>
      </w:r>
      <w:smartTag w:uri="urn:schemas-microsoft-com:office:smarttags" w:element="metricconverter">
        <w:smartTagPr>
          <w:attr w:name="ProductID" w:val="2000 litrů"/>
        </w:smartTagPr>
        <w:r w:rsidR="00E95C8B" w:rsidRPr="00066F42">
          <w:rPr>
            <w:rFonts w:ascii="Calibri" w:hAnsi="Calibri"/>
            <w:sz w:val="22"/>
            <w:szCs w:val="22"/>
            <w:u w:val="single"/>
          </w:rPr>
          <w:t>2000 litrů</w:t>
        </w:r>
      </w:smartTag>
      <w:r w:rsidR="00E95C8B" w:rsidRPr="00066F42">
        <w:rPr>
          <w:rFonts w:ascii="Calibri" w:hAnsi="Calibri"/>
          <w:sz w:val="22"/>
          <w:szCs w:val="22"/>
          <w:u w:val="single"/>
        </w:rPr>
        <w:t xml:space="preserve"> </w:t>
      </w:r>
      <w:r w:rsidR="00E95C8B" w:rsidRPr="00066F42">
        <w:rPr>
          <w:rFonts w:ascii="Calibri" w:hAnsi="Calibri"/>
          <w:sz w:val="22"/>
          <w:szCs w:val="22"/>
        </w:rPr>
        <w:t>(určené pro komunitní kompostování)</w:t>
      </w:r>
    </w:p>
    <w:p w:rsidR="00325B59" w:rsidRPr="007B6711" w:rsidRDefault="001C39C7" w:rsidP="00EF4ABA">
      <w:pPr>
        <w:suppressAutoHyphens w:val="0"/>
        <w:spacing w:line="280" w:lineRule="atLeast"/>
        <w:jc w:val="both"/>
        <w:rPr>
          <w:rFonts w:ascii="Calibri" w:hAnsi="Calibri"/>
          <w:sz w:val="22"/>
          <w:szCs w:val="22"/>
        </w:rPr>
      </w:pPr>
      <w:r w:rsidRPr="007B6711">
        <w:rPr>
          <w:rFonts w:ascii="Calibri" w:hAnsi="Calibri"/>
          <w:sz w:val="22"/>
          <w:szCs w:val="22"/>
        </w:rPr>
        <w:t>1.4</w:t>
      </w:r>
      <w:r w:rsidR="00325B59" w:rsidRPr="007B6711">
        <w:rPr>
          <w:rFonts w:ascii="Calibri" w:hAnsi="Calibri"/>
          <w:sz w:val="22"/>
          <w:szCs w:val="22"/>
        </w:rPr>
        <w:tab/>
        <w:t xml:space="preserve">Nedílnou součástí </w:t>
      </w:r>
      <w:r w:rsidR="00F915FC">
        <w:rPr>
          <w:rFonts w:ascii="Calibri" w:hAnsi="Calibri"/>
          <w:sz w:val="22"/>
          <w:szCs w:val="22"/>
        </w:rPr>
        <w:t>dodávky zboží je rovněž poskytnutí následujícího plnění:</w:t>
      </w:r>
    </w:p>
    <w:p w:rsidR="00196928" w:rsidRPr="00DE299E" w:rsidRDefault="00196928" w:rsidP="00196928">
      <w:pPr>
        <w:pStyle w:val="Zkladntext"/>
        <w:widowControl/>
        <w:numPr>
          <w:ilvl w:val="0"/>
          <w:numId w:val="42"/>
        </w:numPr>
        <w:suppressAutoHyphens w:val="0"/>
        <w:rPr>
          <w:rFonts w:ascii="Calibri" w:hAnsi="Calibri"/>
          <w:sz w:val="22"/>
          <w:szCs w:val="22"/>
        </w:rPr>
      </w:pPr>
      <w:r w:rsidRPr="00DE299E">
        <w:rPr>
          <w:rFonts w:ascii="Calibri" w:hAnsi="Calibri"/>
          <w:sz w:val="22"/>
          <w:szCs w:val="22"/>
        </w:rPr>
        <w:t>Doprava zboží na místo plnění (</w:t>
      </w:r>
      <w:r>
        <w:rPr>
          <w:rFonts w:ascii="Calibri" w:hAnsi="Calibri"/>
          <w:sz w:val="22"/>
          <w:szCs w:val="22"/>
        </w:rPr>
        <w:t>odběratel</w:t>
      </w:r>
      <w:r w:rsidRPr="00DE299E">
        <w:rPr>
          <w:rFonts w:ascii="Calibri" w:hAnsi="Calibri"/>
          <w:sz w:val="22"/>
          <w:szCs w:val="22"/>
        </w:rPr>
        <w:t xml:space="preserve"> určí 1 místo</w:t>
      </w:r>
      <w:r w:rsidR="00066F42">
        <w:rPr>
          <w:rFonts w:ascii="Calibri" w:hAnsi="Calibri"/>
          <w:sz w:val="22"/>
          <w:szCs w:val="22"/>
        </w:rPr>
        <w:t xml:space="preserve"> v rámci obce Račetice</w:t>
      </w:r>
      <w:r w:rsidRPr="00DE299E">
        <w:rPr>
          <w:rFonts w:ascii="Calibri" w:hAnsi="Calibri"/>
          <w:sz w:val="22"/>
          <w:szCs w:val="22"/>
        </w:rPr>
        <w:t xml:space="preserve">, kam bude zboží </w:t>
      </w:r>
      <w:r w:rsidR="00F915FC">
        <w:rPr>
          <w:rFonts w:ascii="Calibri" w:hAnsi="Calibri"/>
          <w:sz w:val="22"/>
          <w:szCs w:val="22"/>
        </w:rPr>
        <w:t>dodavatelem dopraveno</w:t>
      </w:r>
      <w:r w:rsidRPr="00DE299E">
        <w:rPr>
          <w:rFonts w:ascii="Calibri" w:hAnsi="Calibri"/>
          <w:sz w:val="22"/>
          <w:szCs w:val="22"/>
        </w:rPr>
        <w:t>), kompletace zboží a uvedení do plně funkčního a provozuschopného stavu</w:t>
      </w:r>
      <w:r w:rsidR="003E596F">
        <w:rPr>
          <w:rFonts w:ascii="Calibri" w:hAnsi="Calibri"/>
          <w:sz w:val="22"/>
          <w:szCs w:val="22"/>
        </w:rPr>
        <w:t xml:space="preserve"> - sestavení do funkčního celku.</w:t>
      </w:r>
      <w:r w:rsidRPr="00DE299E">
        <w:rPr>
          <w:rFonts w:ascii="Calibri" w:hAnsi="Calibri"/>
          <w:sz w:val="22"/>
          <w:szCs w:val="22"/>
        </w:rPr>
        <w:t>.</w:t>
      </w:r>
    </w:p>
    <w:p w:rsidR="00196928" w:rsidRPr="00DE299E" w:rsidRDefault="00196928" w:rsidP="00196928">
      <w:pPr>
        <w:pStyle w:val="Zkladntext"/>
        <w:widowControl/>
        <w:numPr>
          <w:ilvl w:val="0"/>
          <w:numId w:val="42"/>
        </w:numPr>
        <w:suppressAutoHyphens w:val="0"/>
        <w:rPr>
          <w:rFonts w:ascii="Calibri" w:hAnsi="Calibri"/>
          <w:sz w:val="22"/>
          <w:szCs w:val="22"/>
        </w:rPr>
      </w:pPr>
      <w:r w:rsidRPr="00DE299E">
        <w:rPr>
          <w:rFonts w:ascii="Calibri" w:hAnsi="Calibri"/>
          <w:sz w:val="22"/>
          <w:szCs w:val="22"/>
        </w:rPr>
        <w:t xml:space="preserve">Seznámení </w:t>
      </w:r>
      <w:r>
        <w:rPr>
          <w:rFonts w:ascii="Calibri" w:hAnsi="Calibri"/>
          <w:sz w:val="22"/>
          <w:szCs w:val="22"/>
        </w:rPr>
        <w:t>určeného pracovníka odběratele</w:t>
      </w:r>
      <w:r w:rsidRPr="00DE299E">
        <w:rPr>
          <w:rFonts w:ascii="Calibri" w:hAnsi="Calibri"/>
          <w:sz w:val="22"/>
          <w:szCs w:val="22"/>
        </w:rPr>
        <w:t xml:space="preserve"> s údržbou zboží.</w:t>
      </w:r>
    </w:p>
    <w:p w:rsidR="00196928" w:rsidRPr="00DE299E" w:rsidRDefault="00196928" w:rsidP="00196928">
      <w:pPr>
        <w:pStyle w:val="Zkladntext"/>
        <w:widowControl/>
        <w:numPr>
          <w:ilvl w:val="0"/>
          <w:numId w:val="42"/>
        </w:numPr>
        <w:suppressAutoHyphens w:val="0"/>
        <w:rPr>
          <w:rFonts w:ascii="Calibri" w:hAnsi="Calibri"/>
          <w:sz w:val="22"/>
          <w:szCs w:val="22"/>
        </w:rPr>
      </w:pPr>
      <w:r w:rsidRPr="00DE299E">
        <w:rPr>
          <w:rFonts w:ascii="Calibri" w:hAnsi="Calibri"/>
          <w:sz w:val="22"/>
          <w:szCs w:val="22"/>
        </w:rPr>
        <w:t>Provedení všech předepsaných zkouše</w:t>
      </w:r>
      <w:r w:rsidR="00C061F6">
        <w:rPr>
          <w:rFonts w:ascii="Calibri" w:hAnsi="Calibri"/>
          <w:sz w:val="22"/>
          <w:szCs w:val="22"/>
        </w:rPr>
        <w:t>k, revizí, seřízení, vystavení</w:t>
      </w:r>
      <w:r w:rsidRPr="00DE299E">
        <w:rPr>
          <w:rFonts w:ascii="Calibri" w:hAnsi="Calibri"/>
          <w:sz w:val="22"/>
          <w:szCs w:val="22"/>
        </w:rPr>
        <w:t xml:space="preserve"> nutných protokolů, atestů a případně i jiných právních a technických dokladů, kterými bude prokázáno dosažení předepsané kvality a předepsaných technických parametrů zboží.</w:t>
      </w:r>
    </w:p>
    <w:p w:rsidR="009F25D8" w:rsidRPr="00066F42" w:rsidRDefault="009F25D8" w:rsidP="009F25D8">
      <w:pPr>
        <w:pStyle w:val="Zkladntext"/>
        <w:widowControl/>
        <w:numPr>
          <w:ilvl w:val="0"/>
          <w:numId w:val="42"/>
        </w:numPr>
        <w:suppressAutoHyphens w:val="0"/>
        <w:rPr>
          <w:rFonts w:ascii="Calibri" w:hAnsi="Calibri"/>
          <w:sz w:val="22"/>
          <w:szCs w:val="22"/>
        </w:rPr>
      </w:pPr>
      <w:r w:rsidRPr="00A82877">
        <w:rPr>
          <w:rFonts w:ascii="Calibri" w:hAnsi="Calibri"/>
          <w:sz w:val="22"/>
          <w:szCs w:val="22"/>
          <w:u w:val="single"/>
        </w:rPr>
        <w:t>Předání technické dokumentace</w:t>
      </w:r>
      <w:r w:rsidRPr="00A82877">
        <w:rPr>
          <w:rFonts w:ascii="Calibri" w:hAnsi="Calibri"/>
          <w:sz w:val="22"/>
          <w:szCs w:val="22"/>
        </w:rPr>
        <w:t xml:space="preserve"> s přesným popisem zboží v českém jazyce </w:t>
      </w:r>
      <w:r w:rsidR="00953B94">
        <w:rPr>
          <w:rFonts w:ascii="Calibri" w:hAnsi="Calibri"/>
          <w:sz w:val="22"/>
          <w:szCs w:val="22"/>
        </w:rPr>
        <w:t xml:space="preserve">ke každému kompostéru </w:t>
      </w:r>
      <w:r w:rsidR="00953B94" w:rsidRPr="00066F42">
        <w:rPr>
          <w:rFonts w:ascii="Calibri" w:hAnsi="Calibri"/>
          <w:sz w:val="22"/>
          <w:szCs w:val="22"/>
        </w:rPr>
        <w:t xml:space="preserve">(tj. </w:t>
      </w:r>
      <w:r w:rsidR="00066F42" w:rsidRPr="00066F42">
        <w:rPr>
          <w:rFonts w:ascii="Calibri" w:hAnsi="Calibri"/>
          <w:sz w:val="22"/>
          <w:szCs w:val="22"/>
        </w:rPr>
        <w:t>218</w:t>
      </w:r>
      <w:r w:rsidRPr="00066F42">
        <w:rPr>
          <w:rFonts w:ascii="Calibri" w:hAnsi="Calibri"/>
          <w:sz w:val="22"/>
          <w:szCs w:val="22"/>
        </w:rPr>
        <w:t xml:space="preserve"> ks technické dokumentace)</w:t>
      </w:r>
      <w:r w:rsidR="0022668B" w:rsidRPr="00066F42">
        <w:rPr>
          <w:rFonts w:ascii="Calibri" w:hAnsi="Calibri"/>
          <w:sz w:val="22"/>
          <w:szCs w:val="22"/>
        </w:rPr>
        <w:t>.</w:t>
      </w:r>
    </w:p>
    <w:p w:rsidR="00BB53D1" w:rsidRPr="00066F42" w:rsidRDefault="009F25D8" w:rsidP="00BB53D1">
      <w:pPr>
        <w:pStyle w:val="Zkladntext"/>
        <w:widowControl/>
        <w:numPr>
          <w:ilvl w:val="0"/>
          <w:numId w:val="42"/>
        </w:numPr>
        <w:suppressAutoHyphens w:val="0"/>
        <w:spacing w:after="240" w:line="280" w:lineRule="atLeast"/>
        <w:ind w:left="714" w:hanging="357"/>
        <w:rPr>
          <w:rFonts w:ascii="Calibri" w:hAnsi="Calibri"/>
          <w:sz w:val="22"/>
          <w:szCs w:val="22"/>
        </w:rPr>
      </w:pPr>
      <w:r w:rsidRPr="00066F42">
        <w:rPr>
          <w:rFonts w:ascii="Calibri" w:hAnsi="Calibri"/>
          <w:sz w:val="22"/>
          <w:szCs w:val="22"/>
          <w:u w:val="single"/>
        </w:rPr>
        <w:t>Dodání „Průvodce kompostováním“</w:t>
      </w:r>
      <w:r w:rsidRPr="00066F42">
        <w:rPr>
          <w:rFonts w:ascii="Calibri" w:hAnsi="Calibri"/>
          <w:sz w:val="22"/>
          <w:szCs w:val="22"/>
        </w:rPr>
        <w:t xml:space="preserve"> s informacemi o správném kompostování</w:t>
      </w:r>
      <w:r w:rsidR="0022668B" w:rsidRPr="00066F42">
        <w:rPr>
          <w:rFonts w:ascii="Calibri" w:hAnsi="Calibri"/>
          <w:sz w:val="22"/>
          <w:szCs w:val="22"/>
        </w:rPr>
        <w:t xml:space="preserve">. </w:t>
      </w:r>
      <w:r w:rsidR="00953B94" w:rsidRPr="00066F42">
        <w:rPr>
          <w:rFonts w:ascii="Calibri" w:hAnsi="Calibri"/>
          <w:sz w:val="22"/>
          <w:szCs w:val="22"/>
        </w:rPr>
        <w:t>Půjde o 21</w:t>
      </w:r>
      <w:r w:rsidR="00066F42" w:rsidRPr="00066F42">
        <w:rPr>
          <w:rFonts w:ascii="Calibri" w:hAnsi="Calibri"/>
          <w:sz w:val="22"/>
          <w:szCs w:val="22"/>
        </w:rPr>
        <w:t>0</w:t>
      </w:r>
      <w:r w:rsidR="00E95C8B" w:rsidRPr="00066F42">
        <w:rPr>
          <w:rFonts w:ascii="Calibri" w:hAnsi="Calibri"/>
          <w:sz w:val="22"/>
          <w:szCs w:val="22"/>
        </w:rPr>
        <w:t xml:space="preserve"> ks brožur, které budou</w:t>
      </w:r>
      <w:r w:rsidR="000C0075" w:rsidRPr="00066F42">
        <w:rPr>
          <w:rFonts w:ascii="Calibri" w:hAnsi="Calibri"/>
          <w:sz w:val="22"/>
          <w:szCs w:val="22"/>
        </w:rPr>
        <w:t xml:space="preserve"> přiloženy ke kompostérům pro domácnosti (tj. ke kompostérům o objemu min. </w:t>
      </w:r>
      <w:r w:rsidR="00066F42" w:rsidRPr="00066F42">
        <w:rPr>
          <w:rFonts w:ascii="Calibri" w:hAnsi="Calibri"/>
          <w:sz w:val="22"/>
          <w:szCs w:val="22"/>
        </w:rPr>
        <w:t>11</w:t>
      </w:r>
      <w:r w:rsidR="000C0075" w:rsidRPr="00066F42">
        <w:rPr>
          <w:rFonts w:ascii="Calibri" w:hAnsi="Calibri"/>
          <w:sz w:val="22"/>
          <w:szCs w:val="22"/>
        </w:rPr>
        <w:t xml:space="preserve">00 litrů). Provedení průvodce bude předem odsouhlaseno odběratelem. </w:t>
      </w:r>
    </w:p>
    <w:p w:rsidR="00F915FC" w:rsidRPr="00F915FC" w:rsidRDefault="009F25D8" w:rsidP="00F915FC">
      <w:pPr>
        <w:pStyle w:val="Zkladntext"/>
        <w:widowControl/>
        <w:numPr>
          <w:ilvl w:val="0"/>
          <w:numId w:val="42"/>
        </w:numPr>
        <w:suppressAutoHyphens w:val="0"/>
        <w:spacing w:after="240" w:line="280" w:lineRule="atLeast"/>
        <w:ind w:left="714" w:hanging="357"/>
        <w:rPr>
          <w:rFonts w:ascii="Calibri" w:hAnsi="Calibri"/>
          <w:sz w:val="22"/>
          <w:szCs w:val="22"/>
        </w:rPr>
      </w:pPr>
      <w:r w:rsidRPr="00066F42">
        <w:rPr>
          <w:rFonts w:ascii="Calibri" w:hAnsi="Calibri"/>
          <w:sz w:val="22"/>
          <w:szCs w:val="22"/>
          <w:u w:val="single"/>
        </w:rPr>
        <w:t>Dodání grafických letáků</w:t>
      </w:r>
      <w:r w:rsidR="000C0075" w:rsidRPr="00066F42">
        <w:rPr>
          <w:rFonts w:ascii="Calibri" w:hAnsi="Calibri"/>
          <w:sz w:val="22"/>
          <w:szCs w:val="22"/>
        </w:rPr>
        <w:t xml:space="preserve"> v barevném provedení, na kterých budou uvedeny informace o správném kompostování</w:t>
      </w:r>
      <w:r w:rsidRPr="00066F42">
        <w:rPr>
          <w:rFonts w:ascii="Calibri" w:hAnsi="Calibri"/>
          <w:sz w:val="22"/>
          <w:szCs w:val="22"/>
        </w:rPr>
        <w:t xml:space="preserve"> a které bude možné přidělat n</w:t>
      </w:r>
      <w:r w:rsidR="00976E14" w:rsidRPr="00066F42">
        <w:rPr>
          <w:rFonts w:ascii="Calibri" w:hAnsi="Calibri"/>
          <w:sz w:val="22"/>
          <w:szCs w:val="22"/>
        </w:rPr>
        <w:t xml:space="preserve">a kompostéry. </w:t>
      </w:r>
      <w:r w:rsidR="00953B94" w:rsidRPr="00066F42">
        <w:rPr>
          <w:rFonts w:ascii="Calibri" w:hAnsi="Calibri"/>
          <w:sz w:val="22"/>
          <w:szCs w:val="22"/>
        </w:rPr>
        <w:t xml:space="preserve">Jedná se </w:t>
      </w:r>
      <w:r w:rsidR="00066F42" w:rsidRPr="00066F42">
        <w:rPr>
          <w:rFonts w:ascii="Calibri" w:hAnsi="Calibri"/>
          <w:sz w:val="22"/>
          <w:szCs w:val="22"/>
        </w:rPr>
        <w:t>o 8</w:t>
      </w:r>
      <w:r w:rsidR="00E95C8B" w:rsidRPr="00066F42">
        <w:rPr>
          <w:rFonts w:ascii="Calibri" w:hAnsi="Calibri"/>
          <w:sz w:val="22"/>
          <w:szCs w:val="22"/>
        </w:rPr>
        <w:t xml:space="preserve"> ks letáků, které budou umístěny na komunitních kompost</w:t>
      </w:r>
      <w:r w:rsidR="000C0075" w:rsidRPr="00066F42">
        <w:rPr>
          <w:rFonts w:ascii="Calibri" w:hAnsi="Calibri"/>
          <w:sz w:val="22"/>
          <w:szCs w:val="22"/>
        </w:rPr>
        <w:t xml:space="preserve">érech (tj. na kompostérech o objemu min. </w:t>
      </w:r>
      <w:smartTag w:uri="urn:schemas-microsoft-com:office:smarttags" w:element="metricconverter">
        <w:smartTagPr>
          <w:attr w:name="ProductID" w:val="2000 litrů"/>
        </w:smartTagPr>
        <w:r w:rsidR="000C0075" w:rsidRPr="00066F42">
          <w:rPr>
            <w:rFonts w:ascii="Calibri" w:hAnsi="Calibri"/>
            <w:sz w:val="22"/>
            <w:szCs w:val="22"/>
          </w:rPr>
          <w:t>2000 litrů</w:t>
        </w:r>
      </w:smartTag>
      <w:r w:rsidR="000C0075" w:rsidRPr="00066F42">
        <w:rPr>
          <w:rFonts w:ascii="Calibri" w:hAnsi="Calibri"/>
          <w:sz w:val="22"/>
          <w:szCs w:val="22"/>
        </w:rPr>
        <w:t>).</w:t>
      </w:r>
      <w:r w:rsidR="000C0075">
        <w:rPr>
          <w:rFonts w:ascii="Calibri" w:hAnsi="Calibri"/>
          <w:sz w:val="22"/>
          <w:szCs w:val="22"/>
        </w:rPr>
        <w:t xml:space="preserve"> Provedení letáků bude předem odsouhlaseno odběratelem</w:t>
      </w:r>
      <w:r>
        <w:rPr>
          <w:rFonts w:ascii="Calibri" w:hAnsi="Calibri"/>
          <w:sz w:val="22"/>
          <w:szCs w:val="22"/>
        </w:rPr>
        <w:t xml:space="preserve">. </w:t>
      </w:r>
    </w:p>
    <w:p w:rsidR="00BB53D1" w:rsidRDefault="00F915FC" w:rsidP="00BB53D1">
      <w:pPr>
        <w:pStyle w:val="Zkladntext"/>
        <w:widowControl/>
        <w:suppressAutoHyphens w:val="0"/>
        <w:spacing w:after="240" w:line="280" w:lineRule="atLeast"/>
        <w:ind w:left="714"/>
        <w:rPr>
          <w:rFonts w:ascii="Calibri" w:hAnsi="Calibri"/>
          <w:sz w:val="22"/>
          <w:szCs w:val="22"/>
        </w:rPr>
      </w:pPr>
      <w:r>
        <w:rPr>
          <w:rFonts w:ascii="Calibri" w:hAnsi="Calibri"/>
          <w:sz w:val="22"/>
          <w:szCs w:val="22"/>
          <w:u w:val="single"/>
        </w:rPr>
        <w:t>Veškeré shora uvedené plnění je součástí dodávky zboží, přičemž cena tohoto plnění je zahrnuta v celkové kupní ceně v čl. III. odst. 3.1 této smlouvy.</w:t>
      </w:r>
    </w:p>
    <w:p w:rsidR="000D7338" w:rsidRPr="007B6711" w:rsidRDefault="00072D8F" w:rsidP="00CD5FF8">
      <w:pPr>
        <w:tabs>
          <w:tab w:val="num" w:pos="847"/>
        </w:tabs>
        <w:spacing w:line="280" w:lineRule="atLeast"/>
        <w:jc w:val="both"/>
        <w:rPr>
          <w:rFonts w:ascii="Calibri" w:hAnsi="Calibri"/>
          <w:sz w:val="22"/>
          <w:szCs w:val="22"/>
        </w:rPr>
      </w:pPr>
      <w:r w:rsidRPr="007B6711">
        <w:rPr>
          <w:rFonts w:ascii="Calibri" w:hAnsi="Calibri"/>
          <w:sz w:val="22"/>
          <w:szCs w:val="22"/>
        </w:rPr>
        <w:t>1.5</w:t>
      </w:r>
      <w:r w:rsidR="007A7D94" w:rsidRPr="007B6711">
        <w:rPr>
          <w:rFonts w:ascii="Calibri" w:hAnsi="Calibri"/>
          <w:sz w:val="22"/>
          <w:szCs w:val="22"/>
        </w:rPr>
        <w:tab/>
      </w:r>
      <w:r w:rsidR="00E5231A" w:rsidRPr="007B6711">
        <w:rPr>
          <w:rFonts w:ascii="Calibri" w:hAnsi="Calibri"/>
          <w:sz w:val="22"/>
          <w:szCs w:val="22"/>
        </w:rPr>
        <w:t>Dodavatel</w:t>
      </w:r>
      <w:r w:rsidR="000D7338" w:rsidRPr="007B6711">
        <w:rPr>
          <w:rFonts w:ascii="Calibri" w:hAnsi="Calibri"/>
          <w:sz w:val="22"/>
          <w:szCs w:val="22"/>
        </w:rPr>
        <w:t xml:space="preserve"> prohlašuje, že</w:t>
      </w:r>
      <w:r w:rsidR="001C39C7" w:rsidRPr="007B6711">
        <w:rPr>
          <w:rFonts w:ascii="Calibri" w:hAnsi="Calibri"/>
          <w:sz w:val="22"/>
          <w:szCs w:val="22"/>
        </w:rPr>
        <w:t>:</w:t>
      </w:r>
    </w:p>
    <w:p w:rsidR="000D7338" w:rsidRPr="007B6711" w:rsidRDefault="00CC0570" w:rsidP="00EF4ABA">
      <w:pPr>
        <w:numPr>
          <w:ilvl w:val="0"/>
          <w:numId w:val="44"/>
        </w:numPr>
        <w:suppressAutoHyphens w:val="0"/>
        <w:spacing w:line="280" w:lineRule="atLeast"/>
        <w:jc w:val="both"/>
        <w:rPr>
          <w:rFonts w:ascii="Calibri" w:hAnsi="Calibri"/>
          <w:sz w:val="22"/>
          <w:szCs w:val="22"/>
        </w:rPr>
      </w:pPr>
      <w:r>
        <w:rPr>
          <w:rFonts w:ascii="Calibri" w:hAnsi="Calibri"/>
          <w:sz w:val="22"/>
          <w:szCs w:val="22"/>
        </w:rPr>
        <w:t>je plně oprávněn k prodeji předmětu koupě</w:t>
      </w:r>
      <w:r w:rsidR="000D7338" w:rsidRPr="007B6711">
        <w:rPr>
          <w:rFonts w:ascii="Calibri" w:hAnsi="Calibri"/>
          <w:sz w:val="22"/>
          <w:szCs w:val="22"/>
        </w:rPr>
        <w:t xml:space="preserve"> podle této smlouvy včetně oprávnění převést </w:t>
      </w:r>
      <w:r>
        <w:rPr>
          <w:rFonts w:ascii="Calibri" w:hAnsi="Calibri"/>
          <w:sz w:val="22"/>
          <w:szCs w:val="22"/>
        </w:rPr>
        <w:t>vlastnictví k předmětu koupě</w:t>
      </w:r>
      <w:r w:rsidR="00E5231A" w:rsidRPr="007B6711">
        <w:rPr>
          <w:rFonts w:ascii="Calibri" w:hAnsi="Calibri"/>
          <w:sz w:val="22"/>
          <w:szCs w:val="22"/>
        </w:rPr>
        <w:t xml:space="preserve"> na odběratele</w:t>
      </w:r>
      <w:r w:rsidR="000D7338" w:rsidRPr="007B6711">
        <w:rPr>
          <w:rFonts w:ascii="Calibri" w:hAnsi="Calibri"/>
          <w:sz w:val="22"/>
          <w:szCs w:val="22"/>
        </w:rPr>
        <w:t>.</w:t>
      </w:r>
    </w:p>
    <w:p w:rsidR="000D7338" w:rsidRPr="007B6711" w:rsidRDefault="00CC0570" w:rsidP="00EF4ABA">
      <w:pPr>
        <w:numPr>
          <w:ilvl w:val="0"/>
          <w:numId w:val="44"/>
        </w:numPr>
        <w:suppressAutoHyphens w:val="0"/>
        <w:spacing w:line="280" w:lineRule="atLeast"/>
        <w:jc w:val="both"/>
        <w:rPr>
          <w:rFonts w:ascii="Calibri" w:hAnsi="Calibri"/>
          <w:sz w:val="22"/>
          <w:szCs w:val="22"/>
        </w:rPr>
      </w:pPr>
      <w:r>
        <w:rPr>
          <w:rFonts w:ascii="Calibri" w:hAnsi="Calibri"/>
          <w:sz w:val="22"/>
          <w:szCs w:val="22"/>
        </w:rPr>
        <w:t>předmět koupě není zatížen</w:t>
      </w:r>
      <w:r w:rsidR="000D7338" w:rsidRPr="007B6711">
        <w:rPr>
          <w:rFonts w:ascii="Calibri" w:hAnsi="Calibri"/>
          <w:sz w:val="22"/>
          <w:szCs w:val="22"/>
        </w:rPr>
        <w:t xml:space="preserve"> žádným právem třetí osoby či třetích osob, zejména že není předmětem zástavního práva, předkupního práva či na ni nevázne věcné břemeno.</w:t>
      </w:r>
    </w:p>
    <w:p w:rsidR="000D7338" w:rsidRPr="007B6711" w:rsidRDefault="00CC0570" w:rsidP="00FE1190">
      <w:pPr>
        <w:numPr>
          <w:ilvl w:val="0"/>
          <w:numId w:val="44"/>
        </w:numPr>
        <w:suppressAutoHyphens w:val="0"/>
        <w:spacing w:after="240" w:line="280" w:lineRule="atLeast"/>
        <w:jc w:val="both"/>
        <w:rPr>
          <w:rFonts w:ascii="Calibri" w:hAnsi="Calibri"/>
          <w:sz w:val="22"/>
          <w:szCs w:val="22"/>
        </w:rPr>
      </w:pPr>
      <w:r>
        <w:rPr>
          <w:rFonts w:ascii="Calibri" w:hAnsi="Calibri"/>
          <w:sz w:val="22"/>
          <w:szCs w:val="22"/>
        </w:rPr>
        <w:t>předmět koupě</w:t>
      </w:r>
      <w:r w:rsidR="000D7338" w:rsidRPr="007B6711">
        <w:rPr>
          <w:rFonts w:ascii="Calibri" w:hAnsi="Calibri"/>
          <w:sz w:val="22"/>
          <w:szCs w:val="22"/>
        </w:rPr>
        <w:t xml:space="preserve"> nepochází z trestné činnosti, z výsledku trestné činnosti či jakéhokoliv jednání, které je v rozporu s obecně závaznými právními předpisy.</w:t>
      </w:r>
    </w:p>
    <w:p w:rsidR="00D341DE" w:rsidRPr="007B6711" w:rsidRDefault="00072D8F" w:rsidP="00FE1190">
      <w:pPr>
        <w:suppressAutoHyphens w:val="0"/>
        <w:spacing w:after="240" w:line="280" w:lineRule="atLeast"/>
        <w:jc w:val="both"/>
        <w:rPr>
          <w:rFonts w:ascii="Calibri" w:hAnsi="Calibri"/>
          <w:sz w:val="22"/>
          <w:szCs w:val="22"/>
        </w:rPr>
      </w:pPr>
      <w:r w:rsidRPr="007B6711">
        <w:rPr>
          <w:rFonts w:ascii="Calibri" w:hAnsi="Calibri"/>
          <w:sz w:val="22"/>
          <w:szCs w:val="22"/>
        </w:rPr>
        <w:lastRenderedPageBreak/>
        <w:t>1.6</w:t>
      </w:r>
      <w:r w:rsidR="007A7D94" w:rsidRPr="007B6711">
        <w:rPr>
          <w:rFonts w:ascii="Calibri" w:hAnsi="Calibri"/>
          <w:sz w:val="22"/>
          <w:szCs w:val="22"/>
        </w:rPr>
        <w:tab/>
      </w:r>
      <w:r w:rsidR="00E5231A" w:rsidRPr="007B6711">
        <w:rPr>
          <w:rFonts w:ascii="Calibri" w:hAnsi="Calibri"/>
          <w:sz w:val="22"/>
          <w:szCs w:val="22"/>
        </w:rPr>
        <w:t>Dodavatel</w:t>
      </w:r>
      <w:r w:rsidR="00D341DE" w:rsidRPr="007B6711">
        <w:rPr>
          <w:rFonts w:ascii="Calibri" w:hAnsi="Calibri"/>
          <w:sz w:val="22"/>
          <w:szCs w:val="22"/>
        </w:rPr>
        <w:t xml:space="preserve"> potvrzuje, že se v plném rozsahu seznámil s rozsahem a povahou </w:t>
      </w:r>
      <w:r w:rsidRPr="007B6711">
        <w:rPr>
          <w:rFonts w:ascii="Calibri" w:hAnsi="Calibri"/>
          <w:sz w:val="22"/>
          <w:szCs w:val="22"/>
        </w:rPr>
        <w:t>předmětu koupě</w:t>
      </w:r>
      <w:r w:rsidR="003714EA" w:rsidRPr="007B6711">
        <w:rPr>
          <w:rFonts w:ascii="Calibri" w:hAnsi="Calibri"/>
          <w:sz w:val="22"/>
          <w:szCs w:val="22"/>
        </w:rPr>
        <w:t xml:space="preserve">, </w:t>
      </w:r>
      <w:r w:rsidR="00D341DE" w:rsidRPr="007B6711">
        <w:rPr>
          <w:rFonts w:ascii="Calibri" w:hAnsi="Calibri"/>
          <w:sz w:val="22"/>
          <w:szCs w:val="22"/>
        </w:rPr>
        <w:t xml:space="preserve">že jsou mu známy veškeré technické, kvalitativní a jiné podmínky nezbytné k realizaci </w:t>
      </w:r>
      <w:r w:rsidR="008C457B" w:rsidRPr="007B6711">
        <w:rPr>
          <w:rFonts w:ascii="Calibri" w:hAnsi="Calibri"/>
          <w:sz w:val="22"/>
          <w:szCs w:val="22"/>
        </w:rPr>
        <w:t>dodávky</w:t>
      </w:r>
      <w:r w:rsidR="00D341DE" w:rsidRPr="007B6711">
        <w:rPr>
          <w:rFonts w:ascii="Calibri" w:hAnsi="Calibri"/>
          <w:sz w:val="22"/>
          <w:szCs w:val="22"/>
        </w:rPr>
        <w:t xml:space="preserve"> a že disponuje takovými kapacitami a odbornými znalostmi, které jsou k</w:t>
      </w:r>
      <w:r w:rsidR="008C457B" w:rsidRPr="007B6711">
        <w:rPr>
          <w:rFonts w:ascii="Calibri" w:hAnsi="Calibri"/>
          <w:sz w:val="22"/>
          <w:szCs w:val="22"/>
        </w:rPr>
        <w:t> realizaci dodávky</w:t>
      </w:r>
      <w:r w:rsidRPr="007B6711">
        <w:rPr>
          <w:rFonts w:ascii="Calibri" w:hAnsi="Calibri"/>
          <w:sz w:val="22"/>
          <w:szCs w:val="22"/>
        </w:rPr>
        <w:t xml:space="preserve"> nezbytné.</w:t>
      </w:r>
    </w:p>
    <w:p w:rsidR="00072D8F" w:rsidRPr="007B6711" w:rsidRDefault="00072D8F" w:rsidP="00FE1190">
      <w:pPr>
        <w:suppressAutoHyphens w:val="0"/>
        <w:spacing w:after="240" w:line="280" w:lineRule="atLeast"/>
        <w:jc w:val="both"/>
        <w:rPr>
          <w:rFonts w:ascii="Calibri" w:hAnsi="Calibri"/>
          <w:i/>
          <w:iCs/>
          <w:sz w:val="22"/>
          <w:szCs w:val="22"/>
        </w:rPr>
      </w:pPr>
      <w:r w:rsidRPr="007B6711">
        <w:rPr>
          <w:rFonts w:ascii="Calibri" w:hAnsi="Calibri"/>
          <w:sz w:val="22"/>
          <w:szCs w:val="22"/>
        </w:rPr>
        <w:t>1.7</w:t>
      </w:r>
      <w:r w:rsidR="004A5B6C" w:rsidRPr="007B6711">
        <w:rPr>
          <w:rFonts w:ascii="Calibri" w:hAnsi="Calibri"/>
          <w:sz w:val="22"/>
          <w:szCs w:val="22"/>
        </w:rPr>
        <w:tab/>
      </w:r>
      <w:r w:rsidR="00E5231A" w:rsidRPr="007B6711">
        <w:rPr>
          <w:rFonts w:ascii="Calibri" w:hAnsi="Calibri"/>
          <w:sz w:val="22"/>
          <w:szCs w:val="22"/>
        </w:rPr>
        <w:t>Dodavatel</w:t>
      </w:r>
      <w:r w:rsidR="00D341DE" w:rsidRPr="007B6711">
        <w:rPr>
          <w:rFonts w:ascii="Calibri" w:hAnsi="Calibri"/>
          <w:sz w:val="22"/>
          <w:szCs w:val="22"/>
        </w:rPr>
        <w:t xml:space="preserve"> je povinen </w:t>
      </w:r>
      <w:r w:rsidR="001D09E9">
        <w:rPr>
          <w:rFonts w:ascii="Calibri" w:hAnsi="Calibri"/>
          <w:sz w:val="22"/>
          <w:szCs w:val="22"/>
        </w:rPr>
        <w:t>realizovat dodávku</w:t>
      </w:r>
      <w:r w:rsidR="00E5231A" w:rsidRPr="007B6711">
        <w:rPr>
          <w:rFonts w:ascii="Calibri" w:hAnsi="Calibri"/>
          <w:sz w:val="22"/>
          <w:szCs w:val="22"/>
        </w:rPr>
        <w:t xml:space="preserve"> v souladu s</w:t>
      </w:r>
      <w:r w:rsidRPr="007B6711">
        <w:rPr>
          <w:rFonts w:ascii="Calibri" w:hAnsi="Calibri"/>
          <w:sz w:val="22"/>
          <w:szCs w:val="22"/>
        </w:rPr>
        <w:t xml:space="preserve"> platnými </w:t>
      </w:r>
      <w:r w:rsidR="00D341DE" w:rsidRPr="007B6711">
        <w:rPr>
          <w:rFonts w:ascii="Calibri" w:hAnsi="Calibri"/>
          <w:sz w:val="22"/>
          <w:szCs w:val="22"/>
        </w:rPr>
        <w:t>práv</w:t>
      </w:r>
      <w:r w:rsidR="00006243" w:rsidRPr="007B6711">
        <w:rPr>
          <w:rFonts w:ascii="Calibri" w:hAnsi="Calibri"/>
          <w:sz w:val="22"/>
          <w:szCs w:val="22"/>
        </w:rPr>
        <w:t>ními předpisy</w:t>
      </w:r>
      <w:r w:rsidRPr="007B6711">
        <w:rPr>
          <w:rFonts w:ascii="Calibri" w:hAnsi="Calibri"/>
          <w:sz w:val="22"/>
          <w:szCs w:val="22"/>
        </w:rPr>
        <w:t>.</w:t>
      </w:r>
    </w:p>
    <w:p w:rsidR="00C71FD5" w:rsidRPr="007B6711" w:rsidRDefault="00C71FD5" w:rsidP="00D716F1">
      <w:pPr>
        <w:spacing w:line="280" w:lineRule="atLeast"/>
        <w:jc w:val="both"/>
        <w:rPr>
          <w:rFonts w:ascii="Calibri" w:hAnsi="Calibri"/>
          <w:sz w:val="22"/>
          <w:szCs w:val="22"/>
        </w:rPr>
      </w:pPr>
    </w:p>
    <w:p w:rsidR="007513B6" w:rsidRPr="007B6711" w:rsidRDefault="00325B59" w:rsidP="00D716F1">
      <w:pPr>
        <w:spacing w:line="280" w:lineRule="atLeast"/>
        <w:jc w:val="center"/>
        <w:rPr>
          <w:rFonts w:ascii="Calibri" w:hAnsi="Calibri"/>
          <w:b/>
          <w:sz w:val="24"/>
          <w:szCs w:val="22"/>
        </w:rPr>
      </w:pPr>
      <w:r w:rsidRPr="007B6711">
        <w:rPr>
          <w:rFonts w:ascii="Calibri" w:hAnsi="Calibri"/>
          <w:b/>
          <w:sz w:val="24"/>
          <w:szCs w:val="22"/>
        </w:rPr>
        <w:t>II</w:t>
      </w:r>
      <w:r w:rsidR="007513B6" w:rsidRPr="007B6711">
        <w:rPr>
          <w:rFonts w:ascii="Calibri" w:hAnsi="Calibri"/>
          <w:b/>
          <w:sz w:val="24"/>
          <w:szCs w:val="22"/>
        </w:rPr>
        <w:t>.</w:t>
      </w:r>
    </w:p>
    <w:p w:rsidR="007513B6" w:rsidRPr="007B6711" w:rsidRDefault="0015798C" w:rsidP="00D716F1">
      <w:pPr>
        <w:spacing w:line="280" w:lineRule="atLeast"/>
        <w:jc w:val="center"/>
        <w:rPr>
          <w:rFonts w:ascii="Calibri" w:hAnsi="Calibri"/>
          <w:b/>
          <w:sz w:val="24"/>
          <w:szCs w:val="22"/>
        </w:rPr>
      </w:pPr>
      <w:r w:rsidRPr="007B6711">
        <w:rPr>
          <w:rFonts w:ascii="Calibri" w:hAnsi="Calibri"/>
          <w:b/>
          <w:sz w:val="24"/>
          <w:szCs w:val="22"/>
        </w:rPr>
        <w:t xml:space="preserve"> </w:t>
      </w:r>
      <w:r w:rsidR="007513B6" w:rsidRPr="007B6711">
        <w:rPr>
          <w:rFonts w:ascii="Calibri" w:hAnsi="Calibri"/>
          <w:b/>
          <w:sz w:val="24"/>
          <w:szCs w:val="22"/>
        </w:rPr>
        <w:t xml:space="preserve">Doba </w:t>
      </w:r>
      <w:r w:rsidR="0016651C" w:rsidRPr="007B6711">
        <w:rPr>
          <w:rFonts w:ascii="Calibri" w:hAnsi="Calibri"/>
          <w:b/>
          <w:sz w:val="24"/>
          <w:szCs w:val="22"/>
        </w:rPr>
        <w:t xml:space="preserve">a místo </w:t>
      </w:r>
      <w:r w:rsidR="007513B6" w:rsidRPr="007B6711">
        <w:rPr>
          <w:rFonts w:ascii="Calibri" w:hAnsi="Calibri"/>
          <w:b/>
          <w:sz w:val="24"/>
          <w:szCs w:val="22"/>
        </w:rPr>
        <w:t>plnění</w:t>
      </w:r>
    </w:p>
    <w:p w:rsidR="00662B2E" w:rsidRPr="007B6711" w:rsidRDefault="00662B2E" w:rsidP="00D716F1">
      <w:pPr>
        <w:spacing w:line="280" w:lineRule="atLeast"/>
        <w:jc w:val="center"/>
        <w:rPr>
          <w:rFonts w:ascii="Calibri" w:hAnsi="Calibri"/>
          <w:b/>
          <w:sz w:val="22"/>
          <w:szCs w:val="22"/>
        </w:rPr>
      </w:pPr>
    </w:p>
    <w:p w:rsidR="0016651C" w:rsidRPr="007B6711" w:rsidRDefault="00BE39C6" w:rsidP="00FE1190">
      <w:pPr>
        <w:tabs>
          <w:tab w:val="left" w:pos="426"/>
          <w:tab w:val="left" w:pos="709"/>
          <w:tab w:val="left" w:pos="1440"/>
        </w:tabs>
        <w:spacing w:after="240" w:line="280" w:lineRule="atLeast"/>
        <w:jc w:val="both"/>
        <w:rPr>
          <w:rFonts w:ascii="Calibri" w:hAnsi="Calibri"/>
          <w:sz w:val="22"/>
          <w:szCs w:val="22"/>
        </w:rPr>
      </w:pPr>
      <w:r w:rsidRPr="007B6711">
        <w:rPr>
          <w:rFonts w:ascii="Calibri" w:hAnsi="Calibri"/>
          <w:sz w:val="22"/>
          <w:szCs w:val="22"/>
        </w:rPr>
        <w:t>2.1</w:t>
      </w:r>
      <w:r w:rsidR="0016651C" w:rsidRPr="007B6711">
        <w:rPr>
          <w:rFonts w:ascii="Calibri" w:hAnsi="Calibri"/>
          <w:sz w:val="22"/>
          <w:szCs w:val="22"/>
        </w:rPr>
        <w:tab/>
      </w:r>
      <w:r w:rsidR="0016651C" w:rsidRPr="007B6711">
        <w:rPr>
          <w:rFonts w:ascii="Calibri" w:hAnsi="Calibri"/>
          <w:sz w:val="22"/>
          <w:szCs w:val="22"/>
        </w:rPr>
        <w:tab/>
        <w:t xml:space="preserve">Místem plnění je </w:t>
      </w:r>
      <w:r w:rsidR="00837837">
        <w:rPr>
          <w:rFonts w:ascii="Calibri" w:hAnsi="Calibri"/>
          <w:sz w:val="22"/>
          <w:szCs w:val="22"/>
        </w:rPr>
        <w:t>obec Račetice</w:t>
      </w:r>
      <w:r w:rsidR="0016651C" w:rsidRPr="007B6711">
        <w:rPr>
          <w:rFonts w:ascii="Calibri" w:hAnsi="Calibri"/>
          <w:sz w:val="22"/>
          <w:szCs w:val="22"/>
        </w:rPr>
        <w:t>.</w:t>
      </w:r>
      <w:r w:rsidR="001F625B" w:rsidRPr="007B6711">
        <w:rPr>
          <w:rFonts w:ascii="Calibri" w:hAnsi="Calibri"/>
          <w:sz w:val="22"/>
          <w:szCs w:val="22"/>
        </w:rPr>
        <w:t xml:space="preserve"> Odběratel sdělí dodavateli jedno místo v obci, kam bude předmět koupě svezen a </w:t>
      </w:r>
      <w:r w:rsidR="001D09E9">
        <w:rPr>
          <w:rFonts w:ascii="Calibri" w:hAnsi="Calibri"/>
          <w:sz w:val="22"/>
          <w:szCs w:val="22"/>
        </w:rPr>
        <w:t>kde dojde k předání předmětu koupě</w:t>
      </w:r>
      <w:r w:rsidR="001F625B" w:rsidRPr="007B6711">
        <w:rPr>
          <w:rFonts w:ascii="Calibri" w:hAnsi="Calibri"/>
          <w:sz w:val="22"/>
          <w:szCs w:val="22"/>
        </w:rPr>
        <w:t>.</w:t>
      </w:r>
      <w:r w:rsidR="00942EA0" w:rsidRPr="007B6711">
        <w:rPr>
          <w:rFonts w:ascii="Calibri" w:hAnsi="Calibri"/>
          <w:sz w:val="22"/>
          <w:szCs w:val="22"/>
        </w:rPr>
        <w:t xml:space="preserve"> </w:t>
      </w:r>
      <w:r w:rsidR="001D09E9">
        <w:rPr>
          <w:rFonts w:ascii="Calibri" w:hAnsi="Calibri"/>
          <w:sz w:val="22"/>
          <w:szCs w:val="22"/>
        </w:rPr>
        <w:t xml:space="preserve">Sdělení přesného místa v obci odběratel provede písemnou či elektronickou formou. </w:t>
      </w:r>
      <w:r w:rsidR="00942EA0" w:rsidRPr="007B6711">
        <w:rPr>
          <w:rFonts w:ascii="Calibri" w:hAnsi="Calibri"/>
          <w:sz w:val="22"/>
          <w:szCs w:val="22"/>
        </w:rPr>
        <w:t>Odběratel je povinen zajistit si na vlastní náklady vysokozdvižný vo</w:t>
      </w:r>
      <w:r w:rsidR="001D09E9">
        <w:rPr>
          <w:rFonts w:ascii="Calibri" w:hAnsi="Calibri"/>
          <w:sz w:val="22"/>
          <w:szCs w:val="22"/>
        </w:rPr>
        <w:t>zík, s pomocí kterého bude předmět koupě vyložen</w:t>
      </w:r>
      <w:r w:rsidR="00942EA0" w:rsidRPr="007B6711">
        <w:rPr>
          <w:rFonts w:ascii="Calibri" w:hAnsi="Calibri"/>
          <w:sz w:val="22"/>
          <w:szCs w:val="22"/>
        </w:rPr>
        <w:t>.</w:t>
      </w:r>
    </w:p>
    <w:p w:rsidR="0000069B" w:rsidRPr="00C40F21" w:rsidRDefault="00942EA0" w:rsidP="0000069B">
      <w:pPr>
        <w:suppressAutoHyphens w:val="0"/>
        <w:spacing w:line="280" w:lineRule="atLeast"/>
        <w:jc w:val="both"/>
        <w:rPr>
          <w:rFonts w:ascii="Calibri" w:hAnsi="Calibri"/>
          <w:sz w:val="22"/>
          <w:szCs w:val="22"/>
        </w:rPr>
      </w:pPr>
      <w:r w:rsidRPr="007B6711">
        <w:rPr>
          <w:rFonts w:ascii="Calibri" w:hAnsi="Calibri"/>
          <w:sz w:val="22"/>
          <w:szCs w:val="22"/>
        </w:rPr>
        <w:t>2.2</w:t>
      </w:r>
      <w:r w:rsidR="00C71FD5" w:rsidRPr="007B6711">
        <w:rPr>
          <w:rFonts w:ascii="Calibri" w:hAnsi="Calibri"/>
          <w:sz w:val="22"/>
          <w:szCs w:val="22"/>
        </w:rPr>
        <w:tab/>
      </w:r>
      <w:r w:rsidR="001F625B" w:rsidRPr="007B6711">
        <w:rPr>
          <w:rFonts w:ascii="Calibri" w:hAnsi="Calibri"/>
          <w:sz w:val="22"/>
          <w:szCs w:val="22"/>
        </w:rPr>
        <w:t>Dodavatel se zavazuje dodat</w:t>
      </w:r>
      <w:r w:rsidR="000D7338" w:rsidRPr="007B6711">
        <w:rPr>
          <w:rFonts w:ascii="Calibri" w:hAnsi="Calibri"/>
          <w:sz w:val="22"/>
          <w:szCs w:val="22"/>
        </w:rPr>
        <w:t xml:space="preserve"> předmět </w:t>
      </w:r>
      <w:r w:rsidR="001F625B" w:rsidRPr="007B6711">
        <w:rPr>
          <w:rFonts w:ascii="Calibri" w:hAnsi="Calibri"/>
          <w:sz w:val="22"/>
          <w:szCs w:val="22"/>
        </w:rPr>
        <w:t>koupě</w:t>
      </w:r>
      <w:r w:rsidR="000D7338" w:rsidRPr="007B6711">
        <w:rPr>
          <w:rFonts w:ascii="Calibri" w:hAnsi="Calibri"/>
          <w:sz w:val="22"/>
          <w:szCs w:val="22"/>
        </w:rPr>
        <w:t xml:space="preserve"> </w:t>
      </w:r>
      <w:proofErr w:type="gramStart"/>
      <w:r w:rsidR="001F625B" w:rsidRPr="007B6711">
        <w:rPr>
          <w:rFonts w:ascii="Calibri" w:hAnsi="Calibri"/>
          <w:sz w:val="22"/>
          <w:szCs w:val="22"/>
        </w:rPr>
        <w:t xml:space="preserve">do </w:t>
      </w:r>
      <w:r w:rsidR="00E16111">
        <w:rPr>
          <w:rFonts w:ascii="Calibri" w:hAnsi="Calibri"/>
          <w:sz w:val="22"/>
          <w:szCs w:val="22"/>
        </w:rPr>
        <w:t xml:space="preserve"> 9</w:t>
      </w:r>
      <w:r w:rsidR="0016651C" w:rsidRPr="007B6711">
        <w:rPr>
          <w:rFonts w:ascii="Calibri" w:hAnsi="Calibri"/>
          <w:sz w:val="22"/>
          <w:szCs w:val="22"/>
        </w:rPr>
        <w:t xml:space="preserve"> týdnů</w:t>
      </w:r>
      <w:proofErr w:type="gramEnd"/>
      <w:r w:rsidR="000D7338" w:rsidRPr="007B6711">
        <w:rPr>
          <w:rFonts w:ascii="Calibri" w:hAnsi="Calibri"/>
          <w:sz w:val="22"/>
          <w:szCs w:val="22"/>
        </w:rPr>
        <w:t xml:space="preserve"> </w:t>
      </w:r>
      <w:r w:rsidR="0000069B" w:rsidRPr="00C40F21">
        <w:rPr>
          <w:rFonts w:ascii="Calibri" w:hAnsi="Calibri"/>
          <w:sz w:val="22"/>
          <w:szCs w:val="22"/>
        </w:rPr>
        <w:t>ode dne nabytí platnosti a účinnosti této kupní smlouvy.</w:t>
      </w:r>
    </w:p>
    <w:p w:rsidR="00D341DE" w:rsidRPr="007B6711" w:rsidRDefault="00BE39C6" w:rsidP="00FE1190">
      <w:pPr>
        <w:suppressAutoHyphens w:val="0"/>
        <w:spacing w:after="240" w:line="280" w:lineRule="atLeast"/>
        <w:jc w:val="both"/>
        <w:rPr>
          <w:rFonts w:ascii="Calibri" w:hAnsi="Calibri"/>
          <w:sz w:val="22"/>
          <w:szCs w:val="22"/>
        </w:rPr>
      </w:pPr>
      <w:r w:rsidRPr="007B6711">
        <w:rPr>
          <w:rFonts w:ascii="Calibri" w:hAnsi="Calibri"/>
          <w:sz w:val="22"/>
          <w:szCs w:val="22"/>
        </w:rPr>
        <w:t>2</w:t>
      </w:r>
      <w:r w:rsidR="00942EA0" w:rsidRPr="007B6711">
        <w:rPr>
          <w:rFonts w:ascii="Calibri" w:hAnsi="Calibri"/>
          <w:sz w:val="22"/>
          <w:szCs w:val="22"/>
        </w:rPr>
        <w:t>.3</w:t>
      </w:r>
      <w:r w:rsidR="00C71FD5" w:rsidRPr="007B6711">
        <w:rPr>
          <w:rFonts w:ascii="Calibri" w:hAnsi="Calibri"/>
          <w:sz w:val="22"/>
          <w:szCs w:val="22"/>
        </w:rPr>
        <w:tab/>
      </w:r>
      <w:r w:rsidR="001F625B" w:rsidRPr="007B6711">
        <w:rPr>
          <w:rFonts w:ascii="Calibri" w:hAnsi="Calibri"/>
          <w:sz w:val="22"/>
          <w:szCs w:val="22"/>
        </w:rPr>
        <w:t>Dodavatel je povinen předat předmět koupě ve sjednané</w:t>
      </w:r>
      <w:r w:rsidR="00942EA0" w:rsidRPr="007B6711">
        <w:rPr>
          <w:rFonts w:ascii="Calibri" w:hAnsi="Calibri"/>
          <w:sz w:val="22"/>
          <w:szCs w:val="22"/>
        </w:rPr>
        <w:t>m termínu dle bodu 2.2</w:t>
      </w:r>
      <w:r w:rsidR="001F625B" w:rsidRPr="007B6711">
        <w:rPr>
          <w:rFonts w:ascii="Calibri" w:hAnsi="Calibri"/>
          <w:sz w:val="22"/>
          <w:szCs w:val="22"/>
        </w:rPr>
        <w:t xml:space="preserve"> této kupní smlouvy. </w:t>
      </w:r>
      <w:r w:rsidR="00D341DE" w:rsidRPr="007B6711">
        <w:rPr>
          <w:rFonts w:ascii="Calibri" w:hAnsi="Calibri"/>
          <w:sz w:val="22"/>
          <w:szCs w:val="22"/>
        </w:rPr>
        <w:t xml:space="preserve">Pokud </w:t>
      </w:r>
      <w:r w:rsidR="001F625B" w:rsidRPr="007B6711">
        <w:rPr>
          <w:rFonts w:ascii="Calibri" w:hAnsi="Calibri"/>
          <w:sz w:val="22"/>
          <w:szCs w:val="22"/>
        </w:rPr>
        <w:t>dodavatel</w:t>
      </w:r>
      <w:r w:rsidR="00D341DE" w:rsidRPr="007B6711">
        <w:rPr>
          <w:rFonts w:ascii="Calibri" w:hAnsi="Calibri"/>
          <w:sz w:val="22"/>
          <w:szCs w:val="22"/>
        </w:rPr>
        <w:t xml:space="preserve"> </w:t>
      </w:r>
      <w:r w:rsidR="001F625B" w:rsidRPr="007B6711">
        <w:rPr>
          <w:rFonts w:ascii="Calibri" w:hAnsi="Calibri"/>
          <w:sz w:val="22"/>
          <w:szCs w:val="22"/>
        </w:rPr>
        <w:t>předmět koupě</w:t>
      </w:r>
      <w:r w:rsidR="005224B9" w:rsidRPr="007B6711">
        <w:rPr>
          <w:rFonts w:ascii="Calibri" w:hAnsi="Calibri"/>
          <w:sz w:val="22"/>
          <w:szCs w:val="22"/>
        </w:rPr>
        <w:t xml:space="preserve"> </w:t>
      </w:r>
      <w:r w:rsidR="00D341DE" w:rsidRPr="007B6711">
        <w:rPr>
          <w:rFonts w:ascii="Calibri" w:hAnsi="Calibri"/>
          <w:sz w:val="22"/>
          <w:szCs w:val="22"/>
        </w:rPr>
        <w:t xml:space="preserve">ve lhůtě </w:t>
      </w:r>
      <w:r w:rsidR="00942EA0" w:rsidRPr="007B6711">
        <w:rPr>
          <w:rFonts w:ascii="Calibri" w:hAnsi="Calibri"/>
          <w:sz w:val="22"/>
          <w:szCs w:val="22"/>
        </w:rPr>
        <w:t>dle bodu 2.2</w:t>
      </w:r>
      <w:r w:rsidR="001F625B" w:rsidRPr="007B6711">
        <w:rPr>
          <w:rFonts w:ascii="Calibri" w:hAnsi="Calibri"/>
          <w:sz w:val="22"/>
          <w:szCs w:val="22"/>
        </w:rPr>
        <w:t xml:space="preserve"> nedodá</w:t>
      </w:r>
      <w:r w:rsidRPr="007B6711">
        <w:rPr>
          <w:rFonts w:ascii="Calibri" w:hAnsi="Calibri"/>
          <w:sz w:val="22"/>
          <w:szCs w:val="22"/>
        </w:rPr>
        <w:t>, činí smluvní pokuta v případě prodlení s dodáním 0,5 % z celkové smluvní ceny za každý, i za</w:t>
      </w:r>
      <w:bookmarkStart w:id="0" w:name="_GoBack"/>
      <w:bookmarkEnd w:id="0"/>
      <w:r w:rsidRPr="007B6711">
        <w:rPr>
          <w:rFonts w:ascii="Calibri" w:hAnsi="Calibri"/>
          <w:sz w:val="22"/>
          <w:szCs w:val="22"/>
        </w:rPr>
        <w:t>počatý, den prodlení.</w:t>
      </w:r>
    </w:p>
    <w:p w:rsidR="00D341DE" w:rsidRPr="007B6711" w:rsidRDefault="00942EA0" w:rsidP="00FE1190">
      <w:pPr>
        <w:suppressAutoHyphens w:val="0"/>
        <w:spacing w:after="240" w:line="280" w:lineRule="atLeast"/>
        <w:jc w:val="both"/>
        <w:rPr>
          <w:rFonts w:ascii="Calibri" w:hAnsi="Calibri"/>
          <w:sz w:val="22"/>
          <w:szCs w:val="22"/>
        </w:rPr>
      </w:pPr>
      <w:r w:rsidRPr="007B6711">
        <w:rPr>
          <w:rFonts w:ascii="Calibri" w:hAnsi="Calibri"/>
          <w:sz w:val="22"/>
          <w:szCs w:val="22"/>
        </w:rPr>
        <w:t>2.4</w:t>
      </w:r>
      <w:r w:rsidR="00C71FD5" w:rsidRPr="007B6711">
        <w:rPr>
          <w:rFonts w:ascii="Calibri" w:hAnsi="Calibri"/>
          <w:sz w:val="22"/>
          <w:szCs w:val="22"/>
        </w:rPr>
        <w:tab/>
      </w:r>
      <w:r w:rsidR="00D341DE" w:rsidRPr="007B6711">
        <w:rPr>
          <w:rFonts w:ascii="Calibri" w:hAnsi="Calibri"/>
          <w:sz w:val="22"/>
          <w:szCs w:val="22"/>
        </w:rPr>
        <w:t xml:space="preserve">Dodavatel je oprávněn předat </w:t>
      </w:r>
      <w:r w:rsidR="00B71A9D">
        <w:rPr>
          <w:rFonts w:ascii="Calibri" w:hAnsi="Calibri"/>
          <w:sz w:val="22"/>
          <w:szCs w:val="22"/>
        </w:rPr>
        <w:t>předmět koupě odběrateli</w:t>
      </w:r>
      <w:r w:rsidR="00D341DE" w:rsidRPr="007B6711">
        <w:rPr>
          <w:rFonts w:ascii="Calibri" w:hAnsi="Calibri"/>
          <w:sz w:val="22"/>
          <w:szCs w:val="22"/>
        </w:rPr>
        <w:t xml:space="preserve"> i př</w:t>
      </w:r>
      <w:r w:rsidR="00006243" w:rsidRPr="007B6711">
        <w:rPr>
          <w:rFonts w:ascii="Calibri" w:hAnsi="Calibri"/>
          <w:sz w:val="22"/>
          <w:szCs w:val="22"/>
        </w:rPr>
        <w:t>ed sjednaným termínem předání a </w:t>
      </w:r>
      <w:r w:rsidR="00D341DE" w:rsidRPr="007B6711">
        <w:rPr>
          <w:rFonts w:ascii="Calibri" w:hAnsi="Calibri"/>
          <w:sz w:val="22"/>
          <w:szCs w:val="22"/>
        </w:rPr>
        <w:t xml:space="preserve">převzetí </w:t>
      </w:r>
      <w:r w:rsidR="00B71A9D">
        <w:rPr>
          <w:rFonts w:ascii="Calibri" w:hAnsi="Calibri"/>
          <w:sz w:val="22"/>
          <w:szCs w:val="22"/>
        </w:rPr>
        <w:t>předmětu koupě dle bodu 2.2 této smlouvy</w:t>
      </w:r>
      <w:r w:rsidR="00D341DE" w:rsidRPr="007B6711">
        <w:rPr>
          <w:rFonts w:ascii="Calibri" w:hAnsi="Calibri"/>
          <w:sz w:val="22"/>
          <w:szCs w:val="22"/>
        </w:rPr>
        <w:t>.</w:t>
      </w:r>
      <w:r w:rsidR="00B71A9D">
        <w:rPr>
          <w:rFonts w:ascii="Calibri" w:hAnsi="Calibri"/>
          <w:sz w:val="22"/>
          <w:szCs w:val="22"/>
        </w:rPr>
        <w:t xml:space="preserve"> Dodavatel v tomto </w:t>
      </w:r>
      <w:r w:rsidR="002522A9">
        <w:rPr>
          <w:rFonts w:ascii="Calibri" w:hAnsi="Calibri"/>
          <w:sz w:val="22"/>
          <w:szCs w:val="22"/>
        </w:rPr>
        <w:t>případě oznámí</w:t>
      </w:r>
      <w:r w:rsidR="00B71A9D">
        <w:rPr>
          <w:rFonts w:ascii="Calibri" w:hAnsi="Calibri"/>
          <w:sz w:val="22"/>
          <w:szCs w:val="22"/>
        </w:rPr>
        <w:t xml:space="preserve"> písemnou nebo elektronickou formou </w:t>
      </w:r>
      <w:r w:rsidR="002522A9">
        <w:rPr>
          <w:rFonts w:ascii="Calibri" w:hAnsi="Calibri"/>
          <w:sz w:val="22"/>
          <w:szCs w:val="22"/>
        </w:rPr>
        <w:t>nový termín předání předmětu koupě, a to alespoň 10 dní předem.</w:t>
      </w:r>
    </w:p>
    <w:p w:rsidR="0016651C" w:rsidRPr="007B6711" w:rsidRDefault="0016651C" w:rsidP="00D716F1">
      <w:pPr>
        <w:suppressAutoHyphens w:val="0"/>
        <w:spacing w:line="280" w:lineRule="atLeast"/>
        <w:jc w:val="both"/>
        <w:rPr>
          <w:rFonts w:ascii="Calibri" w:hAnsi="Calibri"/>
          <w:sz w:val="22"/>
          <w:szCs w:val="22"/>
        </w:rPr>
      </w:pPr>
    </w:p>
    <w:p w:rsidR="007513B6" w:rsidRPr="007B6711" w:rsidRDefault="00325B59" w:rsidP="00D716F1">
      <w:pPr>
        <w:spacing w:line="280" w:lineRule="atLeast"/>
        <w:jc w:val="center"/>
        <w:rPr>
          <w:rFonts w:ascii="Calibri" w:hAnsi="Calibri"/>
          <w:b/>
          <w:sz w:val="24"/>
          <w:szCs w:val="22"/>
        </w:rPr>
      </w:pPr>
      <w:r w:rsidRPr="007B6711">
        <w:rPr>
          <w:rFonts w:ascii="Calibri" w:hAnsi="Calibri"/>
          <w:b/>
          <w:sz w:val="24"/>
          <w:szCs w:val="22"/>
        </w:rPr>
        <w:t>III</w:t>
      </w:r>
      <w:r w:rsidR="007513B6" w:rsidRPr="007B6711">
        <w:rPr>
          <w:rFonts w:ascii="Calibri" w:hAnsi="Calibri"/>
          <w:b/>
          <w:sz w:val="24"/>
          <w:szCs w:val="22"/>
        </w:rPr>
        <w:t>.</w:t>
      </w:r>
    </w:p>
    <w:p w:rsidR="007513B6" w:rsidRPr="007B6711" w:rsidRDefault="0016651C" w:rsidP="00D716F1">
      <w:pPr>
        <w:spacing w:line="280" w:lineRule="atLeast"/>
        <w:jc w:val="center"/>
        <w:rPr>
          <w:rFonts w:ascii="Calibri" w:hAnsi="Calibri"/>
          <w:b/>
          <w:sz w:val="24"/>
          <w:szCs w:val="22"/>
        </w:rPr>
      </w:pPr>
      <w:r w:rsidRPr="007B6711">
        <w:rPr>
          <w:rFonts w:ascii="Calibri" w:hAnsi="Calibri"/>
          <w:b/>
          <w:sz w:val="24"/>
          <w:szCs w:val="22"/>
        </w:rPr>
        <w:t>Kupní cena</w:t>
      </w:r>
    </w:p>
    <w:p w:rsidR="00662B2E" w:rsidRPr="007B6711" w:rsidRDefault="00662B2E" w:rsidP="00D716F1">
      <w:pPr>
        <w:spacing w:line="280" w:lineRule="atLeast"/>
        <w:jc w:val="center"/>
        <w:rPr>
          <w:rFonts w:ascii="Calibri" w:hAnsi="Calibri"/>
          <w:b/>
          <w:sz w:val="22"/>
          <w:szCs w:val="22"/>
        </w:rPr>
      </w:pPr>
    </w:p>
    <w:p w:rsidR="00D341DE" w:rsidRPr="007B6711" w:rsidRDefault="00FB5D61" w:rsidP="00FE1190">
      <w:pPr>
        <w:spacing w:after="240" w:line="280" w:lineRule="atLeast"/>
        <w:jc w:val="both"/>
        <w:rPr>
          <w:rFonts w:ascii="Calibri" w:hAnsi="Calibri"/>
          <w:sz w:val="22"/>
          <w:szCs w:val="22"/>
        </w:rPr>
      </w:pPr>
      <w:r w:rsidRPr="007B6711">
        <w:rPr>
          <w:rFonts w:ascii="Calibri" w:hAnsi="Calibri"/>
          <w:sz w:val="22"/>
          <w:szCs w:val="22"/>
        </w:rPr>
        <w:t>3</w:t>
      </w:r>
      <w:r w:rsidR="007513B6" w:rsidRPr="007B6711">
        <w:rPr>
          <w:rFonts w:ascii="Calibri" w:hAnsi="Calibri"/>
          <w:sz w:val="22"/>
          <w:szCs w:val="22"/>
        </w:rPr>
        <w:t>.1</w:t>
      </w:r>
      <w:r w:rsidR="00C71FD5" w:rsidRPr="007B6711">
        <w:rPr>
          <w:rFonts w:ascii="Calibri" w:hAnsi="Calibri"/>
          <w:sz w:val="22"/>
          <w:szCs w:val="22"/>
        </w:rPr>
        <w:tab/>
      </w:r>
      <w:r w:rsidR="00D341DE" w:rsidRPr="007B6711">
        <w:rPr>
          <w:rFonts w:ascii="Calibri" w:hAnsi="Calibri"/>
          <w:sz w:val="22"/>
          <w:szCs w:val="22"/>
        </w:rPr>
        <w:t xml:space="preserve">Cena </w:t>
      </w:r>
      <w:r w:rsidR="00EF4ABA" w:rsidRPr="007B6711">
        <w:rPr>
          <w:rFonts w:ascii="Calibri" w:hAnsi="Calibri"/>
          <w:sz w:val="22"/>
          <w:szCs w:val="22"/>
        </w:rPr>
        <w:t>předmětu koupě</w:t>
      </w:r>
      <w:r w:rsidR="00D341DE" w:rsidRPr="007B6711">
        <w:rPr>
          <w:rFonts w:ascii="Calibri" w:hAnsi="Calibri"/>
          <w:sz w:val="22"/>
          <w:szCs w:val="22"/>
        </w:rPr>
        <w:t xml:space="preserve"> byla stanovena dohodou smluvních stran na základě nabídky </w:t>
      </w:r>
      <w:r w:rsidR="00EF4ABA" w:rsidRPr="007B6711">
        <w:rPr>
          <w:rFonts w:ascii="Calibri" w:hAnsi="Calibri"/>
          <w:sz w:val="22"/>
          <w:szCs w:val="22"/>
        </w:rPr>
        <w:t>dodavatele</w:t>
      </w:r>
      <w:r w:rsidR="00D341DE" w:rsidRPr="007B6711">
        <w:rPr>
          <w:rFonts w:ascii="Calibri" w:hAnsi="Calibri"/>
          <w:sz w:val="22"/>
          <w:szCs w:val="22"/>
        </w:rPr>
        <w:t xml:space="preserve"> a činí: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42"/>
        <w:gridCol w:w="1843"/>
        <w:gridCol w:w="1843"/>
      </w:tblGrid>
      <w:tr w:rsidR="00EF4ABA" w:rsidRPr="007B6711">
        <w:tc>
          <w:tcPr>
            <w:tcW w:w="4253" w:type="dxa"/>
            <w:shd w:val="clear" w:color="auto" w:fill="F2F2F2"/>
          </w:tcPr>
          <w:p w:rsidR="00EF4ABA" w:rsidRPr="007B6711" w:rsidRDefault="00EF4ABA" w:rsidP="002B299F">
            <w:pPr>
              <w:spacing w:line="280" w:lineRule="atLeast"/>
              <w:rPr>
                <w:rFonts w:ascii="Calibri" w:hAnsi="Calibri"/>
                <w:sz w:val="22"/>
                <w:szCs w:val="22"/>
              </w:rPr>
            </w:pPr>
          </w:p>
        </w:tc>
        <w:tc>
          <w:tcPr>
            <w:tcW w:w="1842" w:type="dxa"/>
            <w:shd w:val="clear" w:color="auto" w:fill="F2F2F2"/>
            <w:vAlign w:val="center"/>
          </w:tcPr>
          <w:p w:rsidR="00EF4ABA" w:rsidRPr="007B6711" w:rsidRDefault="00EF4ABA" w:rsidP="002B299F">
            <w:pPr>
              <w:spacing w:line="280" w:lineRule="atLeast"/>
              <w:jc w:val="center"/>
              <w:rPr>
                <w:rFonts w:ascii="Calibri" w:hAnsi="Calibri"/>
                <w:b/>
                <w:sz w:val="22"/>
                <w:szCs w:val="22"/>
              </w:rPr>
            </w:pPr>
            <w:r w:rsidRPr="007B6711">
              <w:rPr>
                <w:rFonts w:ascii="Calibri" w:hAnsi="Calibri"/>
                <w:b/>
                <w:sz w:val="22"/>
                <w:szCs w:val="22"/>
              </w:rPr>
              <w:t>Cena bez DPH</w:t>
            </w:r>
          </w:p>
        </w:tc>
        <w:tc>
          <w:tcPr>
            <w:tcW w:w="1843" w:type="dxa"/>
            <w:shd w:val="clear" w:color="auto" w:fill="F2F2F2"/>
            <w:vAlign w:val="center"/>
          </w:tcPr>
          <w:p w:rsidR="00EF4ABA" w:rsidRPr="007B6711" w:rsidRDefault="00EF4ABA" w:rsidP="002B299F">
            <w:pPr>
              <w:spacing w:line="280" w:lineRule="atLeast"/>
              <w:jc w:val="center"/>
              <w:rPr>
                <w:rFonts w:ascii="Calibri" w:hAnsi="Calibri"/>
                <w:b/>
                <w:sz w:val="22"/>
                <w:szCs w:val="22"/>
              </w:rPr>
            </w:pPr>
            <w:r w:rsidRPr="007B6711">
              <w:rPr>
                <w:rFonts w:ascii="Calibri" w:hAnsi="Calibri"/>
                <w:b/>
                <w:sz w:val="22"/>
                <w:szCs w:val="22"/>
              </w:rPr>
              <w:t>DPH</w:t>
            </w:r>
          </w:p>
        </w:tc>
        <w:tc>
          <w:tcPr>
            <w:tcW w:w="1843" w:type="dxa"/>
            <w:shd w:val="clear" w:color="auto" w:fill="F2F2F2"/>
            <w:vAlign w:val="center"/>
          </w:tcPr>
          <w:p w:rsidR="00EF4ABA" w:rsidRPr="007B6711" w:rsidRDefault="00EF4ABA" w:rsidP="002B299F">
            <w:pPr>
              <w:spacing w:line="280" w:lineRule="atLeast"/>
              <w:jc w:val="center"/>
              <w:rPr>
                <w:rFonts w:ascii="Calibri" w:hAnsi="Calibri"/>
                <w:b/>
                <w:sz w:val="22"/>
                <w:szCs w:val="22"/>
              </w:rPr>
            </w:pPr>
            <w:r w:rsidRPr="007B6711">
              <w:rPr>
                <w:rFonts w:ascii="Calibri" w:hAnsi="Calibri"/>
                <w:b/>
                <w:sz w:val="22"/>
                <w:szCs w:val="22"/>
              </w:rPr>
              <w:t>Cena s DPH</w:t>
            </w:r>
          </w:p>
        </w:tc>
      </w:tr>
      <w:tr w:rsidR="005E21C5" w:rsidRPr="007B6711">
        <w:tc>
          <w:tcPr>
            <w:tcW w:w="4253" w:type="dxa"/>
            <w:tcBorders>
              <w:bottom w:val="single" w:sz="4" w:space="0" w:color="auto"/>
            </w:tcBorders>
          </w:tcPr>
          <w:p w:rsidR="005E21C5" w:rsidRPr="00575FA4" w:rsidRDefault="00575FA4" w:rsidP="006C69DE">
            <w:pPr>
              <w:spacing w:line="280" w:lineRule="atLeast"/>
              <w:jc w:val="both"/>
              <w:rPr>
                <w:rFonts w:ascii="Calibri" w:hAnsi="Calibri"/>
                <w:sz w:val="22"/>
                <w:szCs w:val="22"/>
              </w:rPr>
            </w:pPr>
            <w:r w:rsidRPr="00575FA4">
              <w:rPr>
                <w:rFonts w:ascii="Calibri" w:hAnsi="Calibri"/>
                <w:sz w:val="22"/>
                <w:szCs w:val="22"/>
              </w:rPr>
              <w:t>210 ks – Kompostéry o objemu min. 11</w:t>
            </w:r>
            <w:r w:rsidR="005E21C5" w:rsidRPr="00575FA4">
              <w:rPr>
                <w:rFonts w:ascii="Calibri" w:hAnsi="Calibri"/>
                <w:sz w:val="22"/>
                <w:szCs w:val="22"/>
              </w:rPr>
              <w:t>00 litrů</w:t>
            </w:r>
            <w:r w:rsidR="00F915FC" w:rsidRPr="00575FA4">
              <w:rPr>
                <w:rFonts w:ascii="Calibri" w:hAnsi="Calibri"/>
                <w:sz w:val="22"/>
                <w:szCs w:val="22"/>
              </w:rPr>
              <w:t xml:space="preserve"> vč. dopravy</w:t>
            </w:r>
          </w:p>
        </w:tc>
        <w:tc>
          <w:tcPr>
            <w:tcW w:w="1842" w:type="dxa"/>
            <w:tcBorders>
              <w:bottom w:val="single" w:sz="4" w:space="0" w:color="auto"/>
            </w:tcBorders>
            <w:vAlign w:val="bottom"/>
          </w:tcPr>
          <w:p w:rsidR="005E21C5" w:rsidRPr="007B6711" w:rsidRDefault="005E21C5" w:rsidP="005E21C5">
            <w:pPr>
              <w:spacing w:line="280" w:lineRule="atLeast"/>
              <w:jc w:val="right"/>
              <w:rPr>
                <w:rFonts w:ascii="Calibri" w:hAnsi="Calibri"/>
                <w:sz w:val="22"/>
                <w:szCs w:val="22"/>
              </w:rPr>
            </w:pPr>
            <w:r w:rsidRPr="007B6711">
              <w:rPr>
                <w:rFonts w:ascii="Calibri" w:hAnsi="Calibri"/>
                <w:sz w:val="22"/>
                <w:szCs w:val="22"/>
              </w:rPr>
              <w:t>*** Kč</w:t>
            </w:r>
          </w:p>
        </w:tc>
        <w:tc>
          <w:tcPr>
            <w:tcW w:w="1843" w:type="dxa"/>
            <w:tcBorders>
              <w:bottom w:val="single" w:sz="4" w:space="0" w:color="auto"/>
            </w:tcBorders>
            <w:vAlign w:val="bottom"/>
          </w:tcPr>
          <w:p w:rsidR="005E21C5" w:rsidRPr="007B6711" w:rsidRDefault="005E21C5" w:rsidP="005E21C5">
            <w:pPr>
              <w:spacing w:line="280" w:lineRule="atLeast"/>
              <w:jc w:val="right"/>
              <w:rPr>
                <w:rFonts w:ascii="Calibri" w:hAnsi="Calibri"/>
                <w:sz w:val="22"/>
                <w:szCs w:val="22"/>
              </w:rPr>
            </w:pPr>
            <w:r w:rsidRPr="007B6711">
              <w:rPr>
                <w:rFonts w:ascii="Calibri" w:hAnsi="Calibri"/>
                <w:sz w:val="22"/>
                <w:szCs w:val="22"/>
              </w:rPr>
              <w:t>*** Kč</w:t>
            </w:r>
          </w:p>
        </w:tc>
        <w:tc>
          <w:tcPr>
            <w:tcW w:w="1843" w:type="dxa"/>
            <w:tcBorders>
              <w:bottom w:val="single" w:sz="4" w:space="0" w:color="auto"/>
            </w:tcBorders>
            <w:vAlign w:val="bottom"/>
          </w:tcPr>
          <w:p w:rsidR="005E21C5" w:rsidRPr="007B6711" w:rsidRDefault="005E21C5" w:rsidP="005E21C5">
            <w:pPr>
              <w:spacing w:line="280" w:lineRule="atLeast"/>
              <w:jc w:val="right"/>
              <w:rPr>
                <w:rFonts w:ascii="Calibri" w:hAnsi="Calibri"/>
                <w:sz w:val="22"/>
                <w:szCs w:val="22"/>
              </w:rPr>
            </w:pPr>
            <w:r w:rsidRPr="007B6711">
              <w:rPr>
                <w:rFonts w:ascii="Calibri" w:hAnsi="Calibri"/>
                <w:sz w:val="22"/>
                <w:szCs w:val="22"/>
              </w:rPr>
              <w:t>*** Kč</w:t>
            </w:r>
          </w:p>
        </w:tc>
      </w:tr>
      <w:tr w:rsidR="005E21C5" w:rsidRPr="007B6711">
        <w:tc>
          <w:tcPr>
            <w:tcW w:w="4253" w:type="dxa"/>
            <w:tcBorders>
              <w:bottom w:val="single" w:sz="4" w:space="0" w:color="auto"/>
            </w:tcBorders>
          </w:tcPr>
          <w:p w:rsidR="005E21C5" w:rsidRPr="00575FA4" w:rsidRDefault="00575FA4" w:rsidP="006C69DE">
            <w:pPr>
              <w:spacing w:line="280" w:lineRule="atLeast"/>
              <w:jc w:val="both"/>
              <w:rPr>
                <w:rFonts w:ascii="Calibri" w:hAnsi="Calibri"/>
                <w:sz w:val="22"/>
                <w:szCs w:val="22"/>
              </w:rPr>
            </w:pPr>
            <w:r w:rsidRPr="00575FA4">
              <w:rPr>
                <w:rFonts w:ascii="Calibri" w:hAnsi="Calibri"/>
                <w:sz w:val="22"/>
                <w:szCs w:val="22"/>
              </w:rPr>
              <w:t>8</w:t>
            </w:r>
            <w:r w:rsidR="005E21C5" w:rsidRPr="00575FA4">
              <w:rPr>
                <w:rFonts w:ascii="Calibri" w:hAnsi="Calibri"/>
                <w:sz w:val="22"/>
                <w:szCs w:val="22"/>
              </w:rPr>
              <w:t xml:space="preserve"> ks – Kompostéry o objemu min. 2000 litrů</w:t>
            </w:r>
            <w:r w:rsidR="00F915FC" w:rsidRPr="00575FA4">
              <w:rPr>
                <w:rFonts w:ascii="Calibri" w:hAnsi="Calibri"/>
                <w:sz w:val="22"/>
                <w:szCs w:val="22"/>
              </w:rPr>
              <w:t xml:space="preserve"> vč. dopravy</w:t>
            </w:r>
          </w:p>
        </w:tc>
        <w:tc>
          <w:tcPr>
            <w:tcW w:w="1842" w:type="dxa"/>
            <w:tcBorders>
              <w:bottom w:val="single" w:sz="4" w:space="0" w:color="auto"/>
            </w:tcBorders>
            <w:vAlign w:val="bottom"/>
          </w:tcPr>
          <w:p w:rsidR="005E21C5" w:rsidRPr="007B6711" w:rsidRDefault="005E21C5" w:rsidP="005E21C5">
            <w:pPr>
              <w:spacing w:line="280" w:lineRule="atLeast"/>
              <w:jc w:val="right"/>
              <w:rPr>
                <w:rFonts w:ascii="Calibri" w:hAnsi="Calibri"/>
                <w:sz w:val="22"/>
                <w:szCs w:val="22"/>
              </w:rPr>
            </w:pPr>
            <w:r w:rsidRPr="007B6711">
              <w:rPr>
                <w:rFonts w:ascii="Calibri" w:hAnsi="Calibri"/>
                <w:sz w:val="22"/>
                <w:szCs w:val="22"/>
              </w:rPr>
              <w:t>*** Kč</w:t>
            </w:r>
          </w:p>
        </w:tc>
        <w:tc>
          <w:tcPr>
            <w:tcW w:w="1843" w:type="dxa"/>
            <w:tcBorders>
              <w:bottom w:val="single" w:sz="4" w:space="0" w:color="auto"/>
            </w:tcBorders>
            <w:vAlign w:val="bottom"/>
          </w:tcPr>
          <w:p w:rsidR="005E21C5" w:rsidRPr="007B6711" w:rsidRDefault="005E21C5" w:rsidP="005E21C5">
            <w:pPr>
              <w:spacing w:line="280" w:lineRule="atLeast"/>
              <w:jc w:val="right"/>
              <w:rPr>
                <w:rFonts w:ascii="Calibri" w:hAnsi="Calibri"/>
                <w:sz w:val="22"/>
                <w:szCs w:val="22"/>
              </w:rPr>
            </w:pPr>
            <w:r w:rsidRPr="007B6711">
              <w:rPr>
                <w:rFonts w:ascii="Calibri" w:hAnsi="Calibri"/>
                <w:sz w:val="22"/>
                <w:szCs w:val="22"/>
              </w:rPr>
              <w:t>*** Kč</w:t>
            </w:r>
          </w:p>
        </w:tc>
        <w:tc>
          <w:tcPr>
            <w:tcW w:w="1843" w:type="dxa"/>
            <w:tcBorders>
              <w:bottom w:val="single" w:sz="4" w:space="0" w:color="auto"/>
            </w:tcBorders>
            <w:vAlign w:val="bottom"/>
          </w:tcPr>
          <w:p w:rsidR="005E21C5" w:rsidRPr="007B6711" w:rsidRDefault="005E21C5" w:rsidP="005E21C5">
            <w:pPr>
              <w:spacing w:line="280" w:lineRule="atLeast"/>
              <w:jc w:val="right"/>
              <w:rPr>
                <w:rFonts w:ascii="Calibri" w:hAnsi="Calibri"/>
                <w:sz w:val="22"/>
                <w:szCs w:val="22"/>
              </w:rPr>
            </w:pPr>
            <w:r w:rsidRPr="007B6711">
              <w:rPr>
                <w:rFonts w:ascii="Calibri" w:hAnsi="Calibri"/>
                <w:sz w:val="22"/>
                <w:szCs w:val="22"/>
              </w:rPr>
              <w:t>*** Kč</w:t>
            </w:r>
          </w:p>
        </w:tc>
      </w:tr>
      <w:tr w:rsidR="0070268A" w:rsidRPr="007B6711">
        <w:tc>
          <w:tcPr>
            <w:tcW w:w="4253" w:type="dxa"/>
            <w:tcBorders>
              <w:bottom w:val="single" w:sz="4" w:space="0" w:color="auto"/>
            </w:tcBorders>
          </w:tcPr>
          <w:p w:rsidR="0070268A" w:rsidRDefault="0070268A" w:rsidP="006C69DE">
            <w:pPr>
              <w:spacing w:line="280" w:lineRule="atLeast"/>
              <w:jc w:val="both"/>
              <w:rPr>
                <w:rFonts w:ascii="Calibri" w:hAnsi="Calibri"/>
                <w:sz w:val="22"/>
                <w:szCs w:val="22"/>
              </w:rPr>
            </w:pPr>
            <w:r>
              <w:rPr>
                <w:rFonts w:ascii="Calibri" w:hAnsi="Calibri"/>
                <w:sz w:val="22"/>
                <w:szCs w:val="22"/>
              </w:rPr>
              <w:t>Dodání průvodců kompostováním a grafických letáků</w:t>
            </w:r>
            <w:r w:rsidR="00F915FC">
              <w:rPr>
                <w:rFonts w:ascii="Calibri" w:hAnsi="Calibri"/>
                <w:sz w:val="22"/>
                <w:szCs w:val="22"/>
              </w:rPr>
              <w:t xml:space="preserve"> v</w:t>
            </w:r>
            <w:r w:rsidR="00943F75">
              <w:rPr>
                <w:rFonts w:ascii="Calibri" w:hAnsi="Calibri"/>
                <w:sz w:val="22"/>
                <w:szCs w:val="22"/>
              </w:rPr>
              <w:t>č. všech ostatních vedlejších ná</w:t>
            </w:r>
            <w:r w:rsidR="00F915FC">
              <w:rPr>
                <w:rFonts w:ascii="Calibri" w:hAnsi="Calibri"/>
                <w:sz w:val="22"/>
                <w:szCs w:val="22"/>
              </w:rPr>
              <w:t>kladů</w:t>
            </w:r>
          </w:p>
        </w:tc>
        <w:tc>
          <w:tcPr>
            <w:tcW w:w="1842" w:type="dxa"/>
            <w:tcBorders>
              <w:bottom w:val="single" w:sz="4" w:space="0" w:color="auto"/>
            </w:tcBorders>
            <w:vAlign w:val="bottom"/>
          </w:tcPr>
          <w:p w:rsidR="0070268A" w:rsidRPr="007B6711" w:rsidRDefault="0070268A" w:rsidP="00FD544F">
            <w:pPr>
              <w:spacing w:line="280" w:lineRule="atLeast"/>
              <w:jc w:val="right"/>
              <w:rPr>
                <w:rFonts w:ascii="Calibri" w:hAnsi="Calibri"/>
                <w:sz w:val="22"/>
                <w:szCs w:val="22"/>
              </w:rPr>
            </w:pPr>
            <w:r w:rsidRPr="007B6711">
              <w:rPr>
                <w:rFonts w:ascii="Calibri" w:hAnsi="Calibri"/>
                <w:sz w:val="22"/>
                <w:szCs w:val="22"/>
              </w:rPr>
              <w:t>*** Kč</w:t>
            </w:r>
          </w:p>
        </w:tc>
        <w:tc>
          <w:tcPr>
            <w:tcW w:w="1843" w:type="dxa"/>
            <w:tcBorders>
              <w:bottom w:val="single" w:sz="4" w:space="0" w:color="auto"/>
            </w:tcBorders>
            <w:vAlign w:val="bottom"/>
          </w:tcPr>
          <w:p w:rsidR="0070268A" w:rsidRPr="007B6711" w:rsidRDefault="0070268A" w:rsidP="00FD544F">
            <w:pPr>
              <w:spacing w:line="280" w:lineRule="atLeast"/>
              <w:jc w:val="right"/>
              <w:rPr>
                <w:rFonts w:ascii="Calibri" w:hAnsi="Calibri"/>
                <w:sz w:val="22"/>
                <w:szCs w:val="22"/>
              </w:rPr>
            </w:pPr>
            <w:r w:rsidRPr="007B6711">
              <w:rPr>
                <w:rFonts w:ascii="Calibri" w:hAnsi="Calibri"/>
                <w:sz w:val="22"/>
                <w:szCs w:val="22"/>
              </w:rPr>
              <w:t>*** Kč</w:t>
            </w:r>
          </w:p>
        </w:tc>
        <w:tc>
          <w:tcPr>
            <w:tcW w:w="1843" w:type="dxa"/>
            <w:tcBorders>
              <w:bottom w:val="single" w:sz="4" w:space="0" w:color="auto"/>
            </w:tcBorders>
            <w:vAlign w:val="bottom"/>
          </w:tcPr>
          <w:p w:rsidR="0070268A" w:rsidRPr="007B6711" w:rsidRDefault="0070268A" w:rsidP="00FD544F">
            <w:pPr>
              <w:spacing w:line="280" w:lineRule="atLeast"/>
              <w:jc w:val="right"/>
              <w:rPr>
                <w:rFonts w:ascii="Calibri" w:hAnsi="Calibri"/>
                <w:sz w:val="22"/>
                <w:szCs w:val="22"/>
              </w:rPr>
            </w:pPr>
            <w:r w:rsidRPr="007B6711">
              <w:rPr>
                <w:rFonts w:ascii="Calibri" w:hAnsi="Calibri"/>
                <w:sz w:val="22"/>
                <w:szCs w:val="22"/>
              </w:rPr>
              <w:t>*** Kč</w:t>
            </w:r>
          </w:p>
        </w:tc>
      </w:tr>
      <w:tr w:rsidR="0070268A" w:rsidRPr="007B6711">
        <w:tc>
          <w:tcPr>
            <w:tcW w:w="4253" w:type="dxa"/>
            <w:shd w:val="clear" w:color="auto" w:fill="F2F2F2"/>
          </w:tcPr>
          <w:p w:rsidR="0070268A" w:rsidRPr="007B6711" w:rsidRDefault="0070268A" w:rsidP="002B299F">
            <w:pPr>
              <w:spacing w:line="280" w:lineRule="atLeast"/>
              <w:jc w:val="both"/>
              <w:rPr>
                <w:rFonts w:ascii="Calibri" w:hAnsi="Calibri"/>
                <w:b/>
                <w:sz w:val="22"/>
                <w:szCs w:val="22"/>
              </w:rPr>
            </w:pPr>
            <w:r>
              <w:rPr>
                <w:rFonts w:ascii="Calibri" w:hAnsi="Calibri"/>
                <w:b/>
                <w:sz w:val="22"/>
                <w:szCs w:val="22"/>
              </w:rPr>
              <w:t>Celková cena předmětu koupě</w:t>
            </w:r>
          </w:p>
        </w:tc>
        <w:tc>
          <w:tcPr>
            <w:tcW w:w="1842" w:type="dxa"/>
            <w:shd w:val="clear" w:color="auto" w:fill="F2F2F2"/>
            <w:vAlign w:val="bottom"/>
          </w:tcPr>
          <w:p w:rsidR="0070268A" w:rsidRPr="007B6711" w:rsidRDefault="0070268A" w:rsidP="002B299F">
            <w:pPr>
              <w:spacing w:line="280" w:lineRule="atLeast"/>
              <w:jc w:val="right"/>
              <w:rPr>
                <w:rFonts w:ascii="Calibri" w:hAnsi="Calibri"/>
                <w:b/>
                <w:sz w:val="22"/>
                <w:szCs w:val="22"/>
              </w:rPr>
            </w:pPr>
            <w:r w:rsidRPr="007B6711">
              <w:rPr>
                <w:rFonts w:ascii="Calibri" w:hAnsi="Calibri"/>
                <w:b/>
                <w:sz w:val="22"/>
                <w:szCs w:val="22"/>
              </w:rPr>
              <w:t>*** Kč</w:t>
            </w:r>
          </w:p>
        </w:tc>
        <w:tc>
          <w:tcPr>
            <w:tcW w:w="1843" w:type="dxa"/>
            <w:shd w:val="clear" w:color="auto" w:fill="F2F2F2"/>
            <w:vAlign w:val="bottom"/>
          </w:tcPr>
          <w:p w:rsidR="0070268A" w:rsidRPr="007B6711" w:rsidRDefault="0070268A" w:rsidP="002B299F">
            <w:pPr>
              <w:spacing w:line="280" w:lineRule="atLeast"/>
              <w:jc w:val="right"/>
              <w:rPr>
                <w:rFonts w:ascii="Calibri" w:hAnsi="Calibri"/>
                <w:b/>
                <w:sz w:val="22"/>
                <w:szCs w:val="22"/>
              </w:rPr>
            </w:pPr>
            <w:r w:rsidRPr="007B6711">
              <w:rPr>
                <w:rFonts w:ascii="Calibri" w:hAnsi="Calibri"/>
                <w:b/>
                <w:sz w:val="22"/>
                <w:szCs w:val="22"/>
              </w:rPr>
              <w:t>*** Kč</w:t>
            </w:r>
          </w:p>
        </w:tc>
        <w:tc>
          <w:tcPr>
            <w:tcW w:w="1843" w:type="dxa"/>
            <w:shd w:val="clear" w:color="auto" w:fill="F2F2F2"/>
            <w:vAlign w:val="bottom"/>
          </w:tcPr>
          <w:p w:rsidR="0070268A" w:rsidRPr="007B6711" w:rsidRDefault="0070268A" w:rsidP="002B299F">
            <w:pPr>
              <w:spacing w:line="280" w:lineRule="atLeast"/>
              <w:jc w:val="right"/>
              <w:rPr>
                <w:rFonts w:ascii="Calibri" w:hAnsi="Calibri"/>
                <w:b/>
                <w:sz w:val="22"/>
                <w:szCs w:val="22"/>
              </w:rPr>
            </w:pPr>
            <w:r w:rsidRPr="007B6711">
              <w:rPr>
                <w:rFonts w:ascii="Calibri" w:hAnsi="Calibri"/>
                <w:b/>
                <w:sz w:val="22"/>
                <w:szCs w:val="22"/>
              </w:rPr>
              <w:t>*** Kč</w:t>
            </w:r>
          </w:p>
        </w:tc>
      </w:tr>
    </w:tbl>
    <w:p w:rsidR="00FB5D61" w:rsidRPr="007B6711" w:rsidRDefault="00FB5D61" w:rsidP="00FE1190">
      <w:pPr>
        <w:spacing w:after="240" w:line="280" w:lineRule="atLeast"/>
        <w:jc w:val="both"/>
        <w:rPr>
          <w:rFonts w:ascii="Calibri" w:hAnsi="Calibri"/>
          <w:bCs/>
          <w:i/>
          <w:iCs/>
          <w:color w:val="FF0000"/>
          <w:sz w:val="22"/>
          <w:szCs w:val="22"/>
        </w:rPr>
      </w:pPr>
      <w:r w:rsidRPr="007B6711">
        <w:rPr>
          <w:rFonts w:ascii="Calibri" w:hAnsi="Calibri"/>
          <w:bCs/>
          <w:i/>
          <w:iCs/>
          <w:color w:val="FF0000"/>
          <w:sz w:val="22"/>
          <w:szCs w:val="22"/>
        </w:rPr>
        <w:t>Pozn. V místech vyznačených třemi hvězdičkami zpracovatel návrhu smlouvy uvede částky v Kč.</w:t>
      </w:r>
    </w:p>
    <w:p w:rsidR="00FB5D61" w:rsidRPr="007B6711" w:rsidRDefault="00FB5D61" w:rsidP="00FE1190">
      <w:pPr>
        <w:spacing w:after="240" w:line="280" w:lineRule="atLeast"/>
        <w:jc w:val="both"/>
        <w:rPr>
          <w:rFonts w:ascii="Calibri" w:hAnsi="Calibri"/>
          <w:sz w:val="22"/>
          <w:szCs w:val="22"/>
        </w:rPr>
      </w:pPr>
      <w:r w:rsidRPr="007B6711">
        <w:rPr>
          <w:rFonts w:ascii="Calibri" w:hAnsi="Calibri"/>
          <w:sz w:val="22"/>
          <w:szCs w:val="22"/>
        </w:rPr>
        <w:t>3.2</w:t>
      </w:r>
      <w:r w:rsidRPr="007B6711">
        <w:rPr>
          <w:rFonts w:ascii="Calibri" w:hAnsi="Calibri"/>
          <w:sz w:val="22"/>
          <w:szCs w:val="22"/>
        </w:rPr>
        <w:tab/>
        <w:t xml:space="preserve">Cena předmětu koupě uvedená v bodě 3.1 této kupní smlouvy zahrnuje plnění všech součástí </w:t>
      </w:r>
      <w:r w:rsidR="00EE20C6">
        <w:rPr>
          <w:rFonts w:ascii="Calibri" w:hAnsi="Calibri"/>
          <w:sz w:val="22"/>
          <w:szCs w:val="22"/>
        </w:rPr>
        <w:t xml:space="preserve">předmětu koupě </w:t>
      </w:r>
      <w:r w:rsidRPr="007B6711">
        <w:rPr>
          <w:rFonts w:ascii="Calibri" w:hAnsi="Calibri"/>
          <w:sz w:val="22"/>
          <w:szCs w:val="22"/>
        </w:rPr>
        <w:t xml:space="preserve">uvedených v článku </w:t>
      </w:r>
      <w:r w:rsidR="0066375D" w:rsidRPr="007B6711">
        <w:rPr>
          <w:rFonts w:ascii="Calibri" w:hAnsi="Calibri"/>
          <w:sz w:val="22"/>
          <w:szCs w:val="22"/>
        </w:rPr>
        <w:t>I této smlouvy.</w:t>
      </w:r>
    </w:p>
    <w:p w:rsidR="00EE20C6" w:rsidRDefault="00F92784" w:rsidP="00FE1190">
      <w:pPr>
        <w:spacing w:after="240" w:line="280" w:lineRule="atLeast"/>
        <w:jc w:val="both"/>
        <w:rPr>
          <w:rFonts w:ascii="Calibri" w:hAnsi="Calibri"/>
          <w:sz w:val="22"/>
          <w:szCs w:val="22"/>
        </w:rPr>
      </w:pPr>
      <w:r w:rsidRPr="007B6711">
        <w:rPr>
          <w:rFonts w:ascii="Calibri" w:hAnsi="Calibri"/>
          <w:sz w:val="22"/>
          <w:szCs w:val="22"/>
        </w:rPr>
        <w:lastRenderedPageBreak/>
        <w:t>3</w:t>
      </w:r>
      <w:r w:rsidR="008C457B" w:rsidRPr="007B6711">
        <w:rPr>
          <w:rFonts w:ascii="Calibri" w:hAnsi="Calibri"/>
          <w:sz w:val="22"/>
          <w:szCs w:val="22"/>
        </w:rPr>
        <w:t>.3</w:t>
      </w:r>
      <w:r w:rsidR="00C71FD5" w:rsidRPr="007B6711">
        <w:rPr>
          <w:rFonts w:ascii="Calibri" w:hAnsi="Calibri"/>
          <w:sz w:val="22"/>
          <w:szCs w:val="22"/>
        </w:rPr>
        <w:tab/>
      </w:r>
      <w:r w:rsidR="007513B6" w:rsidRPr="007B6711">
        <w:rPr>
          <w:rFonts w:ascii="Calibri" w:hAnsi="Calibri"/>
          <w:sz w:val="22"/>
          <w:szCs w:val="22"/>
        </w:rPr>
        <w:t xml:space="preserve">Cena je dohodnuta jako nejvýše přípustná po celou dobu platnosti smlouvy a zahrnuje veškerá plnění potřebná pro dosažení účelu této smlouvy, aniž by bylo potřebné, aby veškerá taková plnění byla výslovně uvedena v této smlouvě. Cena byla dohodnuta se započtením veškerých nákladů, rizik a zisku </w:t>
      </w:r>
      <w:r w:rsidR="00E46D48" w:rsidRPr="007B6711">
        <w:rPr>
          <w:rFonts w:ascii="Calibri" w:hAnsi="Calibri"/>
          <w:sz w:val="22"/>
          <w:szCs w:val="22"/>
        </w:rPr>
        <w:t>prodávajícího</w:t>
      </w:r>
      <w:r w:rsidR="007513B6" w:rsidRPr="007B6711">
        <w:rPr>
          <w:rFonts w:ascii="Calibri" w:hAnsi="Calibri"/>
          <w:sz w:val="22"/>
          <w:szCs w:val="22"/>
        </w:rPr>
        <w:t xml:space="preserve"> nutných k</w:t>
      </w:r>
      <w:r w:rsidR="00137C32" w:rsidRPr="007B6711">
        <w:rPr>
          <w:rFonts w:ascii="Calibri" w:hAnsi="Calibri"/>
          <w:sz w:val="22"/>
          <w:szCs w:val="22"/>
        </w:rPr>
        <w:t xml:space="preserve"> úplné a řádné realizaci </w:t>
      </w:r>
      <w:r w:rsidR="00EE20C6">
        <w:rPr>
          <w:rFonts w:ascii="Calibri" w:hAnsi="Calibri"/>
          <w:sz w:val="22"/>
          <w:szCs w:val="22"/>
        </w:rPr>
        <w:t>předmětu koupě</w:t>
      </w:r>
      <w:r w:rsidR="00137C32" w:rsidRPr="007B6711">
        <w:rPr>
          <w:rFonts w:ascii="Calibri" w:hAnsi="Calibri"/>
          <w:sz w:val="22"/>
          <w:szCs w:val="22"/>
        </w:rPr>
        <w:t xml:space="preserve"> a </w:t>
      </w:r>
      <w:r w:rsidR="007513B6" w:rsidRPr="007B6711">
        <w:rPr>
          <w:rFonts w:ascii="Calibri" w:hAnsi="Calibri"/>
          <w:sz w:val="22"/>
          <w:szCs w:val="22"/>
        </w:rPr>
        <w:t>s přihlédnutím k předpokládaným cenovým vlivům v čase plnění.</w:t>
      </w:r>
      <w:r w:rsidR="00EE20C6">
        <w:rPr>
          <w:rFonts w:ascii="Calibri" w:hAnsi="Calibri"/>
          <w:sz w:val="22"/>
          <w:szCs w:val="22"/>
        </w:rPr>
        <w:t xml:space="preserve"> Odběratel se zavazuje uhradit daň z přidané hodnoty ve výši stanovené zákonem.</w:t>
      </w:r>
    </w:p>
    <w:p w:rsidR="0016651C" w:rsidRPr="007B6711" w:rsidRDefault="00F92784" w:rsidP="00FE1190">
      <w:pPr>
        <w:spacing w:after="240" w:line="280" w:lineRule="atLeast"/>
        <w:jc w:val="both"/>
        <w:rPr>
          <w:rFonts w:ascii="Calibri" w:hAnsi="Calibri"/>
          <w:sz w:val="22"/>
          <w:szCs w:val="22"/>
        </w:rPr>
      </w:pPr>
      <w:r w:rsidRPr="007B6711">
        <w:rPr>
          <w:rFonts w:ascii="Calibri" w:hAnsi="Calibri"/>
          <w:sz w:val="22"/>
          <w:szCs w:val="22"/>
        </w:rPr>
        <w:t>3</w:t>
      </w:r>
      <w:r w:rsidR="0016651C" w:rsidRPr="007B6711">
        <w:rPr>
          <w:rFonts w:ascii="Calibri" w:hAnsi="Calibri"/>
          <w:sz w:val="22"/>
          <w:szCs w:val="22"/>
        </w:rPr>
        <w:t>.4</w:t>
      </w:r>
      <w:r w:rsidR="0016651C" w:rsidRPr="007B6711">
        <w:rPr>
          <w:rFonts w:ascii="Calibri" w:hAnsi="Calibri"/>
          <w:sz w:val="22"/>
          <w:szCs w:val="22"/>
        </w:rPr>
        <w:tab/>
        <w:t>Součástí sjednané ceny jsou veškeré práce a dodávky, místní, správní a jiné poplatky a další náklady nezbytné pro řádné a úplné dodání</w:t>
      </w:r>
      <w:r w:rsidRPr="007B6711">
        <w:rPr>
          <w:rFonts w:ascii="Calibri" w:hAnsi="Calibri"/>
          <w:sz w:val="22"/>
          <w:szCs w:val="22"/>
        </w:rPr>
        <w:t>.</w:t>
      </w:r>
    </w:p>
    <w:p w:rsidR="007513B6" w:rsidRPr="007B6711" w:rsidRDefault="00F92784" w:rsidP="00FE1190">
      <w:pPr>
        <w:spacing w:after="240" w:line="280" w:lineRule="atLeast"/>
        <w:jc w:val="both"/>
        <w:rPr>
          <w:rFonts w:ascii="Calibri" w:hAnsi="Calibri"/>
          <w:sz w:val="22"/>
          <w:szCs w:val="22"/>
        </w:rPr>
      </w:pPr>
      <w:r w:rsidRPr="007B6711">
        <w:rPr>
          <w:rFonts w:ascii="Calibri" w:hAnsi="Calibri"/>
          <w:sz w:val="22"/>
          <w:szCs w:val="22"/>
        </w:rPr>
        <w:t>3.5</w:t>
      </w:r>
      <w:r w:rsidR="007513B6" w:rsidRPr="007B6711">
        <w:rPr>
          <w:rFonts w:ascii="Calibri" w:hAnsi="Calibri"/>
          <w:sz w:val="22"/>
          <w:szCs w:val="22"/>
        </w:rPr>
        <w:t xml:space="preserve"> </w:t>
      </w:r>
      <w:r w:rsidR="00C71FD5" w:rsidRPr="007B6711">
        <w:rPr>
          <w:rFonts w:ascii="Calibri" w:hAnsi="Calibri"/>
          <w:sz w:val="22"/>
          <w:szCs w:val="22"/>
        </w:rPr>
        <w:tab/>
      </w:r>
      <w:r w:rsidR="007513B6" w:rsidRPr="007B6711">
        <w:rPr>
          <w:rFonts w:ascii="Calibri" w:hAnsi="Calibri"/>
          <w:sz w:val="22"/>
          <w:szCs w:val="22"/>
        </w:rPr>
        <w:t xml:space="preserve">V případě, že dojde k prodlení s předáním z důvodů ležících na straně </w:t>
      </w:r>
      <w:r w:rsidRPr="007B6711">
        <w:rPr>
          <w:rFonts w:ascii="Calibri" w:hAnsi="Calibri"/>
          <w:sz w:val="22"/>
          <w:szCs w:val="22"/>
        </w:rPr>
        <w:t>dodavatele</w:t>
      </w:r>
      <w:r w:rsidR="007513B6" w:rsidRPr="007B6711">
        <w:rPr>
          <w:rFonts w:ascii="Calibri" w:hAnsi="Calibri"/>
          <w:sz w:val="22"/>
          <w:szCs w:val="22"/>
        </w:rPr>
        <w:t>, je tato cena neměnná</w:t>
      </w:r>
      <w:r w:rsidR="00A96477" w:rsidRPr="007B6711">
        <w:rPr>
          <w:rFonts w:ascii="Calibri" w:hAnsi="Calibri"/>
          <w:sz w:val="22"/>
          <w:szCs w:val="22"/>
        </w:rPr>
        <w:t xml:space="preserve"> až do doby skutečného </w:t>
      </w:r>
      <w:r w:rsidR="0016651C" w:rsidRPr="007B6711">
        <w:rPr>
          <w:rFonts w:ascii="Calibri" w:hAnsi="Calibri"/>
          <w:sz w:val="22"/>
          <w:szCs w:val="22"/>
        </w:rPr>
        <w:t>předání zboží</w:t>
      </w:r>
      <w:r w:rsidR="00A96477" w:rsidRPr="007B6711">
        <w:rPr>
          <w:rFonts w:ascii="Calibri" w:hAnsi="Calibri"/>
          <w:sz w:val="22"/>
          <w:szCs w:val="22"/>
        </w:rPr>
        <w:t xml:space="preserve"> a </w:t>
      </w:r>
      <w:r w:rsidR="00EE20C6">
        <w:rPr>
          <w:rFonts w:ascii="Calibri" w:hAnsi="Calibri"/>
          <w:sz w:val="22"/>
          <w:szCs w:val="22"/>
        </w:rPr>
        <w:t>splnění všech závazků dodavatele ze smlouvy</w:t>
      </w:r>
      <w:r w:rsidR="007513B6" w:rsidRPr="007B6711">
        <w:rPr>
          <w:rFonts w:ascii="Calibri" w:hAnsi="Calibri"/>
          <w:sz w:val="22"/>
          <w:szCs w:val="22"/>
        </w:rPr>
        <w:t>.</w:t>
      </w:r>
    </w:p>
    <w:p w:rsidR="007513B6" w:rsidRDefault="00F92784" w:rsidP="00FE1190">
      <w:pPr>
        <w:spacing w:after="240" w:line="280" w:lineRule="atLeast"/>
        <w:jc w:val="both"/>
        <w:rPr>
          <w:rFonts w:ascii="Calibri" w:hAnsi="Calibri"/>
          <w:sz w:val="22"/>
          <w:szCs w:val="22"/>
        </w:rPr>
      </w:pPr>
      <w:r w:rsidRPr="007B6711">
        <w:rPr>
          <w:rFonts w:ascii="Calibri" w:hAnsi="Calibri"/>
          <w:sz w:val="22"/>
          <w:szCs w:val="22"/>
        </w:rPr>
        <w:t>3.6</w:t>
      </w:r>
      <w:r w:rsidR="007513B6" w:rsidRPr="007B6711">
        <w:rPr>
          <w:rFonts w:ascii="Calibri" w:hAnsi="Calibri"/>
          <w:sz w:val="22"/>
          <w:szCs w:val="22"/>
        </w:rPr>
        <w:t xml:space="preserve"> </w:t>
      </w:r>
      <w:r w:rsidR="00C71FD5" w:rsidRPr="007B6711">
        <w:rPr>
          <w:rFonts w:ascii="Calibri" w:hAnsi="Calibri"/>
          <w:sz w:val="22"/>
          <w:szCs w:val="22"/>
        </w:rPr>
        <w:tab/>
      </w:r>
      <w:r w:rsidRPr="007B6711">
        <w:rPr>
          <w:rFonts w:ascii="Calibri" w:hAnsi="Calibri"/>
          <w:sz w:val="22"/>
          <w:szCs w:val="22"/>
        </w:rPr>
        <w:t>Dodavatel</w:t>
      </w:r>
      <w:r w:rsidR="007513B6" w:rsidRPr="007B6711">
        <w:rPr>
          <w:rFonts w:ascii="Calibri" w:hAnsi="Calibri"/>
          <w:sz w:val="22"/>
          <w:szCs w:val="22"/>
        </w:rPr>
        <w:t xml:space="preserve"> odpovídá za to, že sazba daně z přidané hodnoty je stanovena v souladu s platnými právními předpisy.</w:t>
      </w:r>
    </w:p>
    <w:p w:rsidR="00FE1190" w:rsidRPr="007B6711" w:rsidRDefault="00FE1190" w:rsidP="00FE1190">
      <w:pPr>
        <w:suppressAutoHyphens w:val="0"/>
        <w:spacing w:line="280" w:lineRule="atLeast"/>
        <w:jc w:val="both"/>
        <w:rPr>
          <w:rFonts w:ascii="Calibri" w:hAnsi="Calibri"/>
          <w:sz w:val="22"/>
          <w:szCs w:val="22"/>
        </w:rPr>
      </w:pPr>
    </w:p>
    <w:p w:rsidR="007513B6" w:rsidRPr="007B6711" w:rsidRDefault="00325B59" w:rsidP="0025798C">
      <w:pPr>
        <w:spacing w:line="280" w:lineRule="atLeast"/>
        <w:jc w:val="center"/>
        <w:rPr>
          <w:rFonts w:ascii="Calibri" w:hAnsi="Calibri"/>
          <w:b/>
          <w:sz w:val="24"/>
          <w:szCs w:val="22"/>
        </w:rPr>
      </w:pPr>
      <w:r w:rsidRPr="007B6711">
        <w:rPr>
          <w:rFonts w:ascii="Calibri" w:hAnsi="Calibri"/>
          <w:b/>
          <w:sz w:val="24"/>
          <w:szCs w:val="22"/>
        </w:rPr>
        <w:t>I</w:t>
      </w:r>
      <w:r w:rsidR="007513B6" w:rsidRPr="007B6711">
        <w:rPr>
          <w:rFonts w:ascii="Calibri" w:hAnsi="Calibri"/>
          <w:b/>
          <w:sz w:val="24"/>
          <w:szCs w:val="22"/>
        </w:rPr>
        <w:t>V.</w:t>
      </w:r>
    </w:p>
    <w:p w:rsidR="007513B6" w:rsidRPr="007B6711" w:rsidRDefault="007513B6" w:rsidP="00D716F1">
      <w:pPr>
        <w:spacing w:line="280" w:lineRule="atLeast"/>
        <w:jc w:val="center"/>
        <w:rPr>
          <w:rFonts w:ascii="Calibri" w:hAnsi="Calibri"/>
          <w:b/>
          <w:sz w:val="24"/>
          <w:szCs w:val="22"/>
        </w:rPr>
      </w:pPr>
      <w:r w:rsidRPr="007B6711">
        <w:rPr>
          <w:rFonts w:ascii="Calibri" w:hAnsi="Calibri"/>
          <w:b/>
          <w:sz w:val="24"/>
          <w:szCs w:val="22"/>
        </w:rPr>
        <w:t>Platební podmínky</w:t>
      </w:r>
    </w:p>
    <w:p w:rsidR="008C457B" w:rsidRPr="007B6711" w:rsidRDefault="008C457B" w:rsidP="004F4550">
      <w:pPr>
        <w:spacing w:line="280" w:lineRule="atLeast"/>
        <w:jc w:val="both"/>
        <w:rPr>
          <w:rFonts w:ascii="Calibri" w:hAnsi="Calibri"/>
          <w:sz w:val="22"/>
          <w:szCs w:val="22"/>
        </w:rPr>
      </w:pPr>
    </w:p>
    <w:p w:rsidR="00A96477" w:rsidRPr="007B6711" w:rsidRDefault="00A96477" w:rsidP="004F4550">
      <w:pPr>
        <w:spacing w:line="280" w:lineRule="atLeast"/>
        <w:jc w:val="both"/>
        <w:rPr>
          <w:rFonts w:ascii="Calibri" w:hAnsi="Calibri"/>
          <w:sz w:val="22"/>
          <w:szCs w:val="22"/>
        </w:rPr>
      </w:pPr>
      <w:r w:rsidRPr="007B6711">
        <w:rPr>
          <w:rFonts w:ascii="Calibri" w:hAnsi="Calibri"/>
          <w:sz w:val="22"/>
          <w:szCs w:val="22"/>
        </w:rPr>
        <w:t>4</w:t>
      </w:r>
      <w:r w:rsidR="00C71FD5" w:rsidRPr="007B6711">
        <w:rPr>
          <w:rFonts w:ascii="Calibri" w:hAnsi="Calibri"/>
          <w:sz w:val="22"/>
          <w:szCs w:val="22"/>
        </w:rPr>
        <w:t>.</w:t>
      </w:r>
      <w:r w:rsidRPr="007B6711">
        <w:rPr>
          <w:rFonts w:ascii="Calibri" w:hAnsi="Calibri"/>
          <w:sz w:val="22"/>
          <w:szCs w:val="22"/>
        </w:rPr>
        <w:t>1</w:t>
      </w:r>
      <w:r w:rsidR="00C71FD5" w:rsidRPr="007B6711">
        <w:rPr>
          <w:rFonts w:ascii="Calibri" w:hAnsi="Calibri"/>
          <w:sz w:val="22"/>
          <w:szCs w:val="22"/>
        </w:rPr>
        <w:tab/>
      </w:r>
      <w:r w:rsidR="00ED21A5">
        <w:rPr>
          <w:rFonts w:ascii="Calibri" w:hAnsi="Calibri"/>
          <w:sz w:val="22"/>
          <w:szCs w:val="22"/>
        </w:rPr>
        <w:t>Odběratel</w:t>
      </w:r>
      <w:r w:rsidRPr="007B6711">
        <w:rPr>
          <w:rFonts w:ascii="Calibri" w:hAnsi="Calibri"/>
          <w:sz w:val="22"/>
          <w:szCs w:val="22"/>
        </w:rPr>
        <w:t xml:space="preserve"> uhradí celou sjednanou smluvní cenu dle bodu 3.1 této kupní smlouvy, tj. částku </w:t>
      </w:r>
      <w:r w:rsidRPr="007B6711">
        <w:rPr>
          <w:rFonts w:ascii="Calibri" w:hAnsi="Calibri"/>
          <w:b/>
          <w:sz w:val="22"/>
          <w:szCs w:val="22"/>
        </w:rPr>
        <w:t>„***“ Kč včetně DPH</w:t>
      </w:r>
      <w:r w:rsidRPr="007B6711">
        <w:rPr>
          <w:rFonts w:ascii="Calibri" w:hAnsi="Calibri"/>
          <w:sz w:val="22"/>
          <w:szCs w:val="22"/>
        </w:rPr>
        <w:t xml:space="preserve">, po předání zboží a </w:t>
      </w:r>
      <w:r w:rsidR="00ED21A5">
        <w:rPr>
          <w:rFonts w:ascii="Calibri" w:hAnsi="Calibri"/>
          <w:sz w:val="22"/>
          <w:szCs w:val="22"/>
        </w:rPr>
        <w:t>splnění všech závazků dodavatele ze smlouvy</w:t>
      </w:r>
      <w:r w:rsidRPr="007B6711">
        <w:rPr>
          <w:rFonts w:ascii="Calibri" w:hAnsi="Calibri"/>
          <w:sz w:val="22"/>
          <w:szCs w:val="22"/>
        </w:rPr>
        <w:t>.</w:t>
      </w:r>
    </w:p>
    <w:p w:rsidR="00A96477" w:rsidRPr="007B6711" w:rsidRDefault="00A96477" w:rsidP="00FE1190">
      <w:pPr>
        <w:spacing w:after="240" w:line="280" w:lineRule="atLeast"/>
        <w:jc w:val="both"/>
        <w:rPr>
          <w:rFonts w:ascii="Calibri" w:hAnsi="Calibri"/>
          <w:bCs/>
          <w:i/>
          <w:iCs/>
          <w:color w:val="FF0000"/>
          <w:sz w:val="22"/>
          <w:szCs w:val="22"/>
        </w:rPr>
      </w:pPr>
      <w:r w:rsidRPr="007B6711">
        <w:rPr>
          <w:rFonts w:ascii="Calibri" w:hAnsi="Calibri"/>
          <w:bCs/>
          <w:i/>
          <w:iCs/>
          <w:color w:val="FF0000"/>
          <w:sz w:val="22"/>
          <w:szCs w:val="22"/>
        </w:rPr>
        <w:t>Pozn. V místě vyznačeném třemi hvězdičkami zpracovatel návrhu smlouvy uvede částku v Kč včetně DPH.</w:t>
      </w:r>
    </w:p>
    <w:p w:rsidR="00A96477" w:rsidRPr="007B6711" w:rsidRDefault="00A96477" w:rsidP="00FE1190">
      <w:pPr>
        <w:spacing w:after="240" w:line="280" w:lineRule="atLeast"/>
        <w:jc w:val="both"/>
        <w:rPr>
          <w:rFonts w:ascii="Calibri" w:hAnsi="Calibri"/>
          <w:sz w:val="22"/>
          <w:szCs w:val="22"/>
        </w:rPr>
      </w:pPr>
      <w:r w:rsidRPr="007B6711">
        <w:rPr>
          <w:rFonts w:ascii="Calibri" w:hAnsi="Calibri"/>
          <w:sz w:val="22"/>
          <w:szCs w:val="22"/>
        </w:rPr>
        <w:t>4.2</w:t>
      </w:r>
      <w:r w:rsidRPr="007B6711">
        <w:rPr>
          <w:rFonts w:ascii="Calibri" w:hAnsi="Calibri"/>
          <w:sz w:val="22"/>
          <w:szCs w:val="22"/>
        </w:rPr>
        <w:tab/>
      </w:r>
      <w:r w:rsidR="00552A93" w:rsidRPr="007B6711">
        <w:rPr>
          <w:rFonts w:ascii="Calibri" w:hAnsi="Calibri"/>
          <w:sz w:val="22"/>
          <w:szCs w:val="22"/>
        </w:rPr>
        <w:t xml:space="preserve">Podkladem pro úhradu smluvní ceny bude daňový doklad (faktura), která bude vystavena po předání zboží a </w:t>
      </w:r>
      <w:r w:rsidR="00ED21A5">
        <w:rPr>
          <w:rFonts w:ascii="Calibri" w:hAnsi="Calibri"/>
          <w:sz w:val="22"/>
          <w:szCs w:val="22"/>
        </w:rPr>
        <w:t>splnění všech závazků dodavatele ze smlouvy</w:t>
      </w:r>
      <w:r w:rsidR="00552A93" w:rsidRPr="007B6711">
        <w:rPr>
          <w:rFonts w:ascii="Calibri" w:hAnsi="Calibri"/>
          <w:sz w:val="22"/>
          <w:szCs w:val="22"/>
        </w:rPr>
        <w:t>.</w:t>
      </w:r>
    </w:p>
    <w:p w:rsidR="00552A93" w:rsidRPr="007B6711" w:rsidRDefault="00552A93" w:rsidP="00552A93">
      <w:pPr>
        <w:suppressAutoHyphens w:val="0"/>
        <w:spacing w:line="280" w:lineRule="atLeast"/>
        <w:jc w:val="both"/>
        <w:rPr>
          <w:rFonts w:ascii="Calibri" w:hAnsi="Calibri"/>
          <w:sz w:val="22"/>
          <w:szCs w:val="22"/>
        </w:rPr>
      </w:pPr>
      <w:r w:rsidRPr="007B6711">
        <w:rPr>
          <w:rFonts w:ascii="Calibri" w:hAnsi="Calibri"/>
          <w:sz w:val="22"/>
          <w:szCs w:val="22"/>
        </w:rPr>
        <w:t>4.3</w:t>
      </w:r>
      <w:r w:rsidRPr="007B6711">
        <w:rPr>
          <w:rFonts w:ascii="Calibri" w:hAnsi="Calibri"/>
          <w:sz w:val="22"/>
          <w:szCs w:val="22"/>
        </w:rPr>
        <w:tab/>
        <w:t>Faktura musí obsahovat náležitosti vyžadované pro daňový doklad dle platných právních předpisů, zejména musí obsahovat:</w:t>
      </w:r>
    </w:p>
    <w:p w:rsidR="00552A93" w:rsidRPr="007B6711" w:rsidRDefault="00552A93" w:rsidP="00552A93">
      <w:pPr>
        <w:numPr>
          <w:ilvl w:val="0"/>
          <w:numId w:val="48"/>
        </w:numPr>
        <w:suppressAutoHyphens w:val="0"/>
        <w:spacing w:line="280" w:lineRule="atLeast"/>
        <w:jc w:val="both"/>
        <w:rPr>
          <w:rFonts w:ascii="Calibri" w:hAnsi="Calibri"/>
          <w:bCs/>
          <w:sz w:val="22"/>
          <w:szCs w:val="22"/>
        </w:rPr>
      </w:pPr>
      <w:r w:rsidRPr="007B6711">
        <w:rPr>
          <w:rFonts w:ascii="Calibri" w:hAnsi="Calibri"/>
          <w:bCs/>
          <w:sz w:val="22"/>
          <w:szCs w:val="22"/>
        </w:rPr>
        <w:t>označení faktury a uvedení IČ a DIČ</w:t>
      </w:r>
    </w:p>
    <w:p w:rsidR="00552A93" w:rsidRPr="007B6711" w:rsidRDefault="00552A93" w:rsidP="00552A93">
      <w:pPr>
        <w:numPr>
          <w:ilvl w:val="0"/>
          <w:numId w:val="48"/>
        </w:numPr>
        <w:suppressAutoHyphens w:val="0"/>
        <w:spacing w:line="280" w:lineRule="atLeast"/>
        <w:jc w:val="both"/>
        <w:rPr>
          <w:rFonts w:ascii="Calibri" w:hAnsi="Calibri"/>
          <w:bCs/>
          <w:sz w:val="22"/>
          <w:szCs w:val="22"/>
        </w:rPr>
      </w:pPr>
      <w:r w:rsidRPr="007B6711">
        <w:rPr>
          <w:rFonts w:ascii="Calibri" w:hAnsi="Calibri"/>
          <w:bCs/>
          <w:sz w:val="22"/>
          <w:szCs w:val="22"/>
        </w:rPr>
        <w:t xml:space="preserve">název a sídlo </w:t>
      </w:r>
      <w:r w:rsidR="00ED21A5">
        <w:rPr>
          <w:rFonts w:ascii="Calibri" w:hAnsi="Calibri"/>
          <w:bCs/>
          <w:sz w:val="22"/>
          <w:szCs w:val="22"/>
        </w:rPr>
        <w:t>dodavatele a odběratele</w:t>
      </w:r>
      <w:r w:rsidRPr="007B6711">
        <w:rPr>
          <w:rFonts w:ascii="Calibri" w:hAnsi="Calibri"/>
          <w:bCs/>
          <w:sz w:val="22"/>
          <w:szCs w:val="22"/>
        </w:rPr>
        <w:t>, včetně čísel bankovních účtů</w:t>
      </w:r>
    </w:p>
    <w:p w:rsidR="00552A93" w:rsidRPr="007B6711" w:rsidRDefault="00552A93" w:rsidP="00552A93">
      <w:pPr>
        <w:numPr>
          <w:ilvl w:val="0"/>
          <w:numId w:val="48"/>
        </w:numPr>
        <w:suppressAutoHyphens w:val="0"/>
        <w:spacing w:line="280" w:lineRule="atLeast"/>
        <w:jc w:val="both"/>
        <w:rPr>
          <w:rFonts w:ascii="Calibri" w:hAnsi="Calibri"/>
          <w:bCs/>
          <w:sz w:val="22"/>
          <w:szCs w:val="22"/>
        </w:rPr>
      </w:pPr>
      <w:r w:rsidRPr="007B6711">
        <w:rPr>
          <w:rFonts w:ascii="Calibri" w:hAnsi="Calibri"/>
          <w:bCs/>
          <w:sz w:val="22"/>
          <w:szCs w:val="22"/>
        </w:rPr>
        <w:t>identifikaci smlouvy, na základě které je faktura vystavena</w:t>
      </w:r>
    </w:p>
    <w:p w:rsidR="00552A93" w:rsidRPr="007B6711" w:rsidRDefault="00552A93" w:rsidP="00552A93">
      <w:pPr>
        <w:numPr>
          <w:ilvl w:val="0"/>
          <w:numId w:val="48"/>
        </w:numPr>
        <w:suppressAutoHyphens w:val="0"/>
        <w:spacing w:line="280" w:lineRule="atLeast"/>
        <w:jc w:val="both"/>
        <w:rPr>
          <w:rFonts w:ascii="Calibri" w:hAnsi="Calibri"/>
          <w:bCs/>
          <w:sz w:val="22"/>
          <w:szCs w:val="22"/>
        </w:rPr>
      </w:pPr>
      <w:r w:rsidRPr="007B6711">
        <w:rPr>
          <w:rFonts w:ascii="Calibri" w:hAnsi="Calibri"/>
          <w:bCs/>
          <w:sz w:val="22"/>
          <w:szCs w:val="22"/>
        </w:rPr>
        <w:t>popis předmětu plnění</w:t>
      </w:r>
    </w:p>
    <w:p w:rsidR="00552A93" w:rsidRPr="007B6711" w:rsidRDefault="00552A93" w:rsidP="00552A93">
      <w:pPr>
        <w:numPr>
          <w:ilvl w:val="0"/>
          <w:numId w:val="48"/>
        </w:numPr>
        <w:suppressAutoHyphens w:val="0"/>
        <w:spacing w:line="280" w:lineRule="atLeast"/>
        <w:jc w:val="both"/>
        <w:rPr>
          <w:rFonts w:ascii="Calibri" w:hAnsi="Calibri"/>
          <w:bCs/>
          <w:sz w:val="22"/>
          <w:szCs w:val="22"/>
        </w:rPr>
      </w:pPr>
      <w:r w:rsidRPr="007B6711">
        <w:rPr>
          <w:rFonts w:ascii="Calibri" w:hAnsi="Calibri"/>
          <w:bCs/>
          <w:sz w:val="22"/>
          <w:szCs w:val="22"/>
        </w:rPr>
        <w:t>fakturovanou částku</w:t>
      </w:r>
    </w:p>
    <w:p w:rsidR="00552A93" w:rsidRPr="007B6711" w:rsidRDefault="00552A93" w:rsidP="00552A93">
      <w:pPr>
        <w:numPr>
          <w:ilvl w:val="0"/>
          <w:numId w:val="48"/>
        </w:numPr>
        <w:suppressAutoHyphens w:val="0"/>
        <w:spacing w:line="280" w:lineRule="atLeast"/>
        <w:jc w:val="both"/>
        <w:rPr>
          <w:rFonts w:ascii="Calibri" w:hAnsi="Calibri"/>
          <w:bCs/>
          <w:sz w:val="22"/>
          <w:szCs w:val="22"/>
        </w:rPr>
      </w:pPr>
      <w:r w:rsidRPr="007B6711">
        <w:rPr>
          <w:rFonts w:ascii="Calibri" w:hAnsi="Calibri"/>
          <w:bCs/>
          <w:sz w:val="22"/>
          <w:szCs w:val="22"/>
        </w:rPr>
        <w:t>datum uskutečnění zdanitelného plnění</w:t>
      </w:r>
    </w:p>
    <w:p w:rsidR="00552A93" w:rsidRPr="007B6711" w:rsidRDefault="00552A93" w:rsidP="00552A93">
      <w:pPr>
        <w:numPr>
          <w:ilvl w:val="0"/>
          <w:numId w:val="48"/>
        </w:numPr>
        <w:suppressAutoHyphens w:val="0"/>
        <w:spacing w:line="280" w:lineRule="atLeast"/>
        <w:jc w:val="both"/>
        <w:rPr>
          <w:rFonts w:ascii="Calibri" w:hAnsi="Calibri"/>
          <w:bCs/>
          <w:sz w:val="22"/>
          <w:szCs w:val="22"/>
        </w:rPr>
      </w:pPr>
      <w:r w:rsidRPr="007B6711">
        <w:rPr>
          <w:rFonts w:ascii="Calibri" w:hAnsi="Calibri"/>
          <w:bCs/>
          <w:sz w:val="22"/>
          <w:szCs w:val="22"/>
        </w:rPr>
        <w:t>den vystavení a splatnosti faktury</w:t>
      </w:r>
    </w:p>
    <w:p w:rsidR="00552A93" w:rsidRPr="007B6711" w:rsidRDefault="00552A93" w:rsidP="00FE1190">
      <w:pPr>
        <w:numPr>
          <w:ilvl w:val="0"/>
          <w:numId w:val="48"/>
        </w:numPr>
        <w:suppressAutoHyphens w:val="0"/>
        <w:spacing w:after="240" w:line="280" w:lineRule="atLeast"/>
        <w:jc w:val="both"/>
        <w:rPr>
          <w:rFonts w:ascii="Calibri" w:hAnsi="Calibri"/>
          <w:bCs/>
          <w:sz w:val="22"/>
          <w:szCs w:val="22"/>
        </w:rPr>
      </w:pPr>
      <w:r w:rsidRPr="007B6711">
        <w:rPr>
          <w:rFonts w:ascii="Calibri" w:hAnsi="Calibri"/>
          <w:bCs/>
          <w:sz w:val="22"/>
          <w:szCs w:val="22"/>
        </w:rPr>
        <w:t>ra</w:t>
      </w:r>
      <w:r w:rsidR="00FE1190">
        <w:rPr>
          <w:rFonts w:ascii="Calibri" w:hAnsi="Calibri"/>
          <w:bCs/>
          <w:sz w:val="22"/>
          <w:szCs w:val="22"/>
        </w:rPr>
        <w:t>z</w:t>
      </w:r>
      <w:r w:rsidRPr="007B6711">
        <w:rPr>
          <w:rFonts w:ascii="Calibri" w:hAnsi="Calibri"/>
          <w:bCs/>
          <w:sz w:val="22"/>
          <w:szCs w:val="22"/>
        </w:rPr>
        <w:t>ítko a podpis oprávněné osoby</w:t>
      </w:r>
    </w:p>
    <w:p w:rsidR="00984B52" w:rsidRPr="007B6711" w:rsidRDefault="00552A93" w:rsidP="00FE1190">
      <w:pPr>
        <w:suppressAutoHyphens w:val="0"/>
        <w:spacing w:after="240" w:line="280" w:lineRule="atLeast"/>
        <w:jc w:val="both"/>
        <w:rPr>
          <w:rFonts w:ascii="Calibri" w:hAnsi="Calibri"/>
          <w:sz w:val="22"/>
          <w:szCs w:val="22"/>
        </w:rPr>
      </w:pPr>
      <w:r w:rsidRPr="007B6711">
        <w:rPr>
          <w:rFonts w:ascii="Calibri" w:hAnsi="Calibri"/>
          <w:sz w:val="22"/>
          <w:szCs w:val="22"/>
        </w:rPr>
        <w:t>4</w:t>
      </w:r>
      <w:r w:rsidR="00C71FD5" w:rsidRPr="007B6711">
        <w:rPr>
          <w:rFonts w:ascii="Calibri" w:hAnsi="Calibri"/>
          <w:sz w:val="22"/>
          <w:szCs w:val="22"/>
        </w:rPr>
        <w:t>.</w:t>
      </w:r>
      <w:r w:rsidR="004F4550" w:rsidRPr="007B6711">
        <w:rPr>
          <w:rFonts w:ascii="Calibri" w:hAnsi="Calibri"/>
          <w:sz w:val="22"/>
          <w:szCs w:val="22"/>
        </w:rPr>
        <w:t>4</w:t>
      </w:r>
      <w:r w:rsidRPr="007B6711">
        <w:rPr>
          <w:rFonts w:ascii="Calibri" w:hAnsi="Calibri"/>
          <w:sz w:val="22"/>
          <w:szCs w:val="22"/>
        </w:rPr>
        <w:tab/>
        <w:t>Odběratel</w:t>
      </w:r>
      <w:r w:rsidR="005F4754" w:rsidRPr="007B6711">
        <w:rPr>
          <w:rFonts w:ascii="Calibri" w:hAnsi="Calibri"/>
          <w:sz w:val="22"/>
          <w:szCs w:val="22"/>
        </w:rPr>
        <w:t xml:space="preserve"> </w:t>
      </w:r>
      <w:r w:rsidR="00900DFC" w:rsidRPr="007B6711">
        <w:rPr>
          <w:rFonts w:ascii="Calibri" w:hAnsi="Calibri"/>
          <w:sz w:val="22"/>
          <w:szCs w:val="22"/>
        </w:rPr>
        <w:t>uhradí daňový doklad (fak</w:t>
      </w:r>
      <w:r w:rsidR="00984B52" w:rsidRPr="007B6711">
        <w:rPr>
          <w:rFonts w:ascii="Calibri" w:hAnsi="Calibri"/>
          <w:sz w:val="22"/>
          <w:szCs w:val="22"/>
        </w:rPr>
        <w:t>t</w:t>
      </w:r>
      <w:r w:rsidR="0022668B">
        <w:rPr>
          <w:rFonts w:ascii="Calibri" w:hAnsi="Calibri"/>
          <w:sz w:val="22"/>
          <w:szCs w:val="22"/>
        </w:rPr>
        <w:t>uru) dodavatele nejpozději</w:t>
      </w:r>
      <w:r w:rsidR="00C01C13">
        <w:rPr>
          <w:rFonts w:ascii="Calibri" w:hAnsi="Calibri"/>
          <w:sz w:val="22"/>
          <w:szCs w:val="22"/>
        </w:rPr>
        <w:t xml:space="preserve"> do 30</w:t>
      </w:r>
      <w:r w:rsidR="00900DFC" w:rsidRPr="007B6711">
        <w:rPr>
          <w:rFonts w:ascii="Calibri" w:hAnsi="Calibri"/>
          <w:sz w:val="22"/>
          <w:szCs w:val="22"/>
        </w:rPr>
        <w:t xml:space="preserve"> </w:t>
      </w:r>
      <w:r w:rsidR="0022668B">
        <w:rPr>
          <w:rFonts w:ascii="Calibri" w:hAnsi="Calibri"/>
          <w:sz w:val="22"/>
          <w:szCs w:val="22"/>
        </w:rPr>
        <w:t xml:space="preserve">kalendářních </w:t>
      </w:r>
      <w:r w:rsidR="00900DFC" w:rsidRPr="007B6711">
        <w:rPr>
          <w:rFonts w:ascii="Calibri" w:hAnsi="Calibri"/>
          <w:sz w:val="22"/>
          <w:szCs w:val="22"/>
        </w:rPr>
        <w:t xml:space="preserve">dnů ode dne </w:t>
      </w:r>
      <w:r w:rsidR="00984B52" w:rsidRPr="007B6711">
        <w:rPr>
          <w:rFonts w:ascii="Calibri" w:hAnsi="Calibri"/>
          <w:sz w:val="22"/>
          <w:szCs w:val="22"/>
        </w:rPr>
        <w:t>doručení</w:t>
      </w:r>
      <w:r w:rsidR="00900DFC" w:rsidRPr="007B6711">
        <w:rPr>
          <w:rFonts w:ascii="Calibri" w:hAnsi="Calibri"/>
          <w:sz w:val="22"/>
          <w:szCs w:val="22"/>
        </w:rPr>
        <w:t xml:space="preserve"> faktury</w:t>
      </w:r>
      <w:r w:rsidR="003E596F">
        <w:rPr>
          <w:rFonts w:ascii="Calibri" w:hAnsi="Calibri"/>
          <w:sz w:val="22"/>
          <w:szCs w:val="22"/>
        </w:rPr>
        <w:t>, která bude vystavena po podpisu protokolu o předání a převzetí zboží</w:t>
      </w:r>
      <w:r w:rsidR="00900DFC" w:rsidRPr="007B6711">
        <w:rPr>
          <w:rFonts w:ascii="Calibri" w:hAnsi="Calibri"/>
          <w:sz w:val="22"/>
          <w:szCs w:val="22"/>
        </w:rPr>
        <w:t>. Dnem úhrady se rozumí den odepsání fakt</w:t>
      </w:r>
      <w:r w:rsidR="00495C54" w:rsidRPr="007B6711">
        <w:rPr>
          <w:rFonts w:ascii="Calibri" w:hAnsi="Calibri"/>
          <w:sz w:val="22"/>
          <w:szCs w:val="22"/>
        </w:rPr>
        <w:t>urované částky z účtu odběratele</w:t>
      </w:r>
      <w:r w:rsidR="009B5388" w:rsidRPr="007B6711">
        <w:rPr>
          <w:rFonts w:ascii="Calibri" w:hAnsi="Calibri"/>
          <w:sz w:val="22"/>
          <w:szCs w:val="22"/>
        </w:rPr>
        <w:t>.</w:t>
      </w:r>
    </w:p>
    <w:p w:rsidR="00495C54" w:rsidRPr="007B6711" w:rsidRDefault="00495C54" w:rsidP="00FE1190">
      <w:pPr>
        <w:spacing w:after="240" w:line="280" w:lineRule="atLeast"/>
        <w:jc w:val="both"/>
        <w:rPr>
          <w:rFonts w:ascii="Calibri" w:hAnsi="Calibri"/>
          <w:sz w:val="22"/>
          <w:szCs w:val="22"/>
        </w:rPr>
      </w:pPr>
      <w:r w:rsidRPr="007B6711">
        <w:rPr>
          <w:rFonts w:ascii="Calibri" w:hAnsi="Calibri"/>
          <w:sz w:val="22"/>
          <w:szCs w:val="22"/>
        </w:rPr>
        <w:t>4.5</w:t>
      </w:r>
      <w:r w:rsidRPr="007B6711">
        <w:rPr>
          <w:rFonts w:ascii="Calibri" w:hAnsi="Calibri"/>
          <w:sz w:val="22"/>
          <w:szCs w:val="22"/>
        </w:rPr>
        <w:tab/>
        <w:t>Smluvní pokuta v případě prodlení s úhradou faktury činí 0,05 % z dlužné částky za každý, i započatý, den prodlení.</w:t>
      </w:r>
    </w:p>
    <w:p w:rsidR="0015798C" w:rsidRPr="007B6711" w:rsidRDefault="00495C54" w:rsidP="00FE1190">
      <w:pPr>
        <w:suppressAutoHyphens w:val="0"/>
        <w:spacing w:after="240" w:line="280" w:lineRule="atLeast"/>
        <w:jc w:val="both"/>
        <w:rPr>
          <w:rFonts w:ascii="Calibri" w:hAnsi="Calibri"/>
          <w:sz w:val="22"/>
          <w:szCs w:val="22"/>
        </w:rPr>
      </w:pPr>
      <w:r w:rsidRPr="007B6711">
        <w:rPr>
          <w:rFonts w:ascii="Calibri" w:hAnsi="Calibri"/>
          <w:sz w:val="22"/>
          <w:szCs w:val="22"/>
        </w:rPr>
        <w:t>4</w:t>
      </w:r>
      <w:r w:rsidR="00984B52" w:rsidRPr="007B6711">
        <w:rPr>
          <w:rFonts w:ascii="Calibri" w:hAnsi="Calibri"/>
          <w:sz w:val="22"/>
          <w:szCs w:val="22"/>
        </w:rPr>
        <w:t>.6</w:t>
      </w:r>
      <w:r w:rsidR="00984B52" w:rsidRPr="007B6711">
        <w:rPr>
          <w:rFonts w:ascii="Calibri" w:hAnsi="Calibri"/>
          <w:sz w:val="22"/>
          <w:szCs w:val="22"/>
        </w:rPr>
        <w:tab/>
        <w:t>Nebude-li faktura obsahovat některou povinnou nebo dohodnutou náležitost, bude chybně vyúčtov</w:t>
      </w:r>
      <w:r w:rsidR="00497C16">
        <w:rPr>
          <w:rFonts w:ascii="Calibri" w:hAnsi="Calibri"/>
          <w:sz w:val="22"/>
          <w:szCs w:val="22"/>
        </w:rPr>
        <w:t>ána cena nebo DPH, je odběratel</w:t>
      </w:r>
      <w:r w:rsidR="00984B52" w:rsidRPr="007B6711">
        <w:rPr>
          <w:rFonts w:ascii="Calibri" w:hAnsi="Calibri"/>
          <w:sz w:val="22"/>
          <w:szCs w:val="22"/>
        </w:rPr>
        <w:t xml:space="preserve"> oprávněn</w:t>
      </w:r>
      <w:r w:rsidRPr="007B6711">
        <w:rPr>
          <w:rFonts w:ascii="Calibri" w:hAnsi="Calibri"/>
          <w:sz w:val="22"/>
          <w:szCs w:val="22"/>
        </w:rPr>
        <w:t xml:space="preserve"> vrátit</w:t>
      </w:r>
      <w:r w:rsidR="00984B52" w:rsidRPr="007B6711">
        <w:rPr>
          <w:rFonts w:ascii="Calibri" w:hAnsi="Calibri"/>
          <w:sz w:val="22"/>
          <w:szCs w:val="22"/>
        </w:rPr>
        <w:t xml:space="preserve"> fakturu druhé smluvní straně k provedení opravy</w:t>
      </w:r>
      <w:r w:rsidRPr="007B6711">
        <w:rPr>
          <w:rFonts w:ascii="Calibri" w:hAnsi="Calibri"/>
          <w:sz w:val="22"/>
          <w:szCs w:val="22"/>
        </w:rPr>
        <w:t xml:space="preserve">, a </w:t>
      </w:r>
      <w:r w:rsidRPr="007B6711">
        <w:rPr>
          <w:rFonts w:ascii="Calibri" w:hAnsi="Calibri"/>
          <w:sz w:val="22"/>
          <w:szCs w:val="22"/>
        </w:rPr>
        <w:lastRenderedPageBreak/>
        <w:t>to do 10 dnů od doručení faktury</w:t>
      </w:r>
      <w:r w:rsidR="00984B52" w:rsidRPr="007B6711">
        <w:rPr>
          <w:rFonts w:ascii="Calibri" w:hAnsi="Calibri"/>
          <w:sz w:val="22"/>
          <w:szCs w:val="22"/>
        </w:rPr>
        <w:t>. Ve vrácené faktuře vyznačí důvod vrácení. Dodavatel provede opravu vystavením nové faktury. Od doby odeslání vadné faktury přestává běžet původní lhůta splatnosti. Celá lhůta splatnosti běží opět ode dne doručení nově vyhotovené faktu</w:t>
      </w:r>
      <w:r w:rsidR="002916B3">
        <w:rPr>
          <w:rFonts w:ascii="Calibri" w:hAnsi="Calibri"/>
          <w:sz w:val="22"/>
          <w:szCs w:val="22"/>
        </w:rPr>
        <w:t>ry odběrateli</w:t>
      </w:r>
      <w:r w:rsidR="00984B52" w:rsidRPr="007B6711">
        <w:rPr>
          <w:rFonts w:ascii="Calibri" w:hAnsi="Calibri"/>
          <w:sz w:val="22"/>
          <w:szCs w:val="22"/>
        </w:rPr>
        <w:t>.</w:t>
      </w:r>
    </w:p>
    <w:p w:rsidR="00AA61FE" w:rsidRDefault="00AA61FE" w:rsidP="00495C54">
      <w:pPr>
        <w:spacing w:line="280" w:lineRule="atLeast"/>
        <w:jc w:val="center"/>
        <w:rPr>
          <w:rFonts w:ascii="Calibri" w:hAnsi="Calibri"/>
          <w:b/>
          <w:sz w:val="24"/>
          <w:szCs w:val="22"/>
        </w:rPr>
      </w:pPr>
    </w:p>
    <w:p w:rsidR="00495C54" w:rsidRPr="007B6711" w:rsidRDefault="00495C54" w:rsidP="00495C54">
      <w:pPr>
        <w:spacing w:line="280" w:lineRule="atLeast"/>
        <w:jc w:val="center"/>
        <w:rPr>
          <w:rFonts w:ascii="Calibri" w:hAnsi="Calibri"/>
          <w:b/>
          <w:sz w:val="24"/>
          <w:szCs w:val="22"/>
        </w:rPr>
      </w:pPr>
      <w:r w:rsidRPr="007B6711">
        <w:rPr>
          <w:rFonts w:ascii="Calibri" w:hAnsi="Calibri"/>
          <w:b/>
          <w:sz w:val="24"/>
          <w:szCs w:val="22"/>
        </w:rPr>
        <w:t>V.</w:t>
      </w:r>
    </w:p>
    <w:p w:rsidR="00495C54" w:rsidRPr="007B6711" w:rsidRDefault="00495C54" w:rsidP="00495C54">
      <w:pPr>
        <w:spacing w:line="280" w:lineRule="atLeast"/>
        <w:jc w:val="center"/>
        <w:rPr>
          <w:rFonts w:ascii="Calibri" w:hAnsi="Calibri"/>
          <w:b/>
          <w:sz w:val="24"/>
          <w:szCs w:val="22"/>
        </w:rPr>
      </w:pPr>
      <w:r w:rsidRPr="007B6711">
        <w:rPr>
          <w:rFonts w:ascii="Calibri" w:hAnsi="Calibri"/>
          <w:b/>
          <w:sz w:val="24"/>
          <w:szCs w:val="22"/>
        </w:rPr>
        <w:t xml:space="preserve">Převzetí předmětu koupě a </w:t>
      </w:r>
      <w:r w:rsidR="00E47A36">
        <w:rPr>
          <w:rFonts w:ascii="Calibri" w:hAnsi="Calibri"/>
          <w:b/>
          <w:sz w:val="24"/>
          <w:szCs w:val="22"/>
        </w:rPr>
        <w:t>splnění závazků ze smlouvy</w:t>
      </w:r>
    </w:p>
    <w:p w:rsidR="00495C54" w:rsidRPr="007B6711" w:rsidRDefault="00495C54" w:rsidP="00495C54">
      <w:pPr>
        <w:spacing w:line="280" w:lineRule="atLeast"/>
        <w:jc w:val="center"/>
        <w:rPr>
          <w:rFonts w:ascii="Calibri" w:hAnsi="Calibri"/>
          <w:b/>
          <w:sz w:val="22"/>
          <w:szCs w:val="22"/>
        </w:rPr>
      </w:pPr>
    </w:p>
    <w:p w:rsidR="00B23526" w:rsidRPr="007B6711" w:rsidRDefault="00905F8B" w:rsidP="00FE1190">
      <w:pPr>
        <w:spacing w:after="240" w:line="280" w:lineRule="atLeast"/>
        <w:jc w:val="both"/>
        <w:rPr>
          <w:rFonts w:ascii="Calibri" w:hAnsi="Calibri"/>
          <w:sz w:val="22"/>
          <w:szCs w:val="22"/>
        </w:rPr>
      </w:pPr>
      <w:r w:rsidRPr="007B6711">
        <w:rPr>
          <w:rFonts w:ascii="Calibri" w:hAnsi="Calibri"/>
          <w:sz w:val="22"/>
          <w:szCs w:val="22"/>
        </w:rPr>
        <w:t>5.1</w:t>
      </w:r>
      <w:r w:rsidR="00495C54" w:rsidRPr="007B6711">
        <w:rPr>
          <w:rFonts w:ascii="Calibri" w:hAnsi="Calibri"/>
          <w:sz w:val="22"/>
          <w:szCs w:val="22"/>
        </w:rPr>
        <w:tab/>
        <w:t>Předmět koupě je dodán</w:t>
      </w:r>
      <w:r w:rsidR="00E47A36">
        <w:rPr>
          <w:rFonts w:ascii="Calibri" w:hAnsi="Calibri"/>
          <w:sz w:val="22"/>
          <w:szCs w:val="22"/>
        </w:rPr>
        <w:t xml:space="preserve"> řádně</w:t>
      </w:r>
      <w:r w:rsidR="00495C54" w:rsidRPr="007B6711">
        <w:rPr>
          <w:rFonts w:ascii="Calibri" w:hAnsi="Calibri"/>
          <w:sz w:val="22"/>
          <w:szCs w:val="22"/>
        </w:rPr>
        <w:t xml:space="preserve"> a </w:t>
      </w:r>
      <w:r w:rsidR="00E47A36">
        <w:rPr>
          <w:rFonts w:ascii="Calibri" w:hAnsi="Calibri"/>
          <w:sz w:val="22"/>
          <w:szCs w:val="22"/>
        </w:rPr>
        <w:t>závazky ze smlouvy splněny</w:t>
      </w:r>
      <w:r w:rsidR="00495C54" w:rsidRPr="007B6711">
        <w:rPr>
          <w:rFonts w:ascii="Calibri" w:hAnsi="Calibri"/>
          <w:sz w:val="22"/>
          <w:szCs w:val="22"/>
        </w:rPr>
        <w:t xml:space="preserve"> podpisem předávacího protokolu, který bude potvrzen oběma smluvními stranami</w:t>
      </w:r>
      <w:r w:rsidR="00E47A36">
        <w:rPr>
          <w:rFonts w:ascii="Calibri" w:hAnsi="Calibri"/>
          <w:sz w:val="22"/>
          <w:szCs w:val="22"/>
        </w:rPr>
        <w:t xml:space="preserve"> bez výhrad. Odběratel </w:t>
      </w:r>
      <w:r w:rsidR="00495C54" w:rsidRPr="007B6711">
        <w:rPr>
          <w:rFonts w:ascii="Calibri" w:hAnsi="Calibri"/>
          <w:sz w:val="22"/>
          <w:szCs w:val="22"/>
        </w:rPr>
        <w:t>jmenuje pověřeného pracovníka odpovědného za potvrzení předávacího protokolu.</w:t>
      </w:r>
    </w:p>
    <w:p w:rsidR="00495C54" w:rsidRPr="007B6711" w:rsidRDefault="00B23526" w:rsidP="00FE1190">
      <w:pPr>
        <w:spacing w:after="240" w:line="280" w:lineRule="atLeast"/>
        <w:jc w:val="both"/>
        <w:rPr>
          <w:rFonts w:ascii="Calibri" w:hAnsi="Calibri"/>
          <w:sz w:val="22"/>
          <w:szCs w:val="22"/>
        </w:rPr>
      </w:pPr>
      <w:r w:rsidRPr="007B6711">
        <w:rPr>
          <w:rFonts w:ascii="Calibri" w:hAnsi="Calibri"/>
          <w:sz w:val="22"/>
          <w:szCs w:val="22"/>
        </w:rPr>
        <w:t>5.2</w:t>
      </w:r>
      <w:r w:rsidRPr="007B6711">
        <w:rPr>
          <w:rFonts w:ascii="Calibri" w:hAnsi="Calibri"/>
          <w:sz w:val="22"/>
          <w:szCs w:val="22"/>
        </w:rPr>
        <w:tab/>
      </w:r>
      <w:r w:rsidR="00905F8B" w:rsidRPr="007B6711">
        <w:rPr>
          <w:rFonts w:ascii="Calibri" w:hAnsi="Calibri"/>
          <w:sz w:val="22"/>
          <w:szCs w:val="22"/>
        </w:rPr>
        <w:t xml:space="preserve">Okamžikem podpisu předávacího protokolu přechází vlastnické právo ke zboží na odběratele, zároveň přechází na odběratele </w:t>
      </w:r>
      <w:r w:rsidRPr="007B6711">
        <w:rPr>
          <w:rFonts w:ascii="Calibri" w:hAnsi="Calibri"/>
          <w:sz w:val="22"/>
          <w:szCs w:val="22"/>
        </w:rPr>
        <w:t xml:space="preserve">podpisem předávacího protokolu </w:t>
      </w:r>
      <w:r w:rsidR="00905F8B" w:rsidRPr="007B6711">
        <w:rPr>
          <w:rFonts w:ascii="Calibri" w:hAnsi="Calibri"/>
          <w:sz w:val="22"/>
          <w:szCs w:val="22"/>
        </w:rPr>
        <w:t>nebezpečí šk</w:t>
      </w:r>
      <w:r w:rsidR="00FE1190">
        <w:rPr>
          <w:rFonts w:ascii="Calibri" w:hAnsi="Calibri"/>
          <w:sz w:val="22"/>
          <w:szCs w:val="22"/>
        </w:rPr>
        <w:t>o</w:t>
      </w:r>
      <w:r w:rsidR="00905F8B" w:rsidRPr="007B6711">
        <w:rPr>
          <w:rFonts w:ascii="Calibri" w:hAnsi="Calibri"/>
          <w:sz w:val="22"/>
          <w:szCs w:val="22"/>
        </w:rPr>
        <w:t>dy na předmětu koupě.</w:t>
      </w:r>
    </w:p>
    <w:p w:rsidR="00905F8B" w:rsidRPr="007B6711" w:rsidRDefault="00905F8B" w:rsidP="00FE1190">
      <w:pPr>
        <w:spacing w:after="240" w:line="280" w:lineRule="atLeast"/>
        <w:jc w:val="both"/>
        <w:rPr>
          <w:rFonts w:ascii="Calibri" w:hAnsi="Calibri"/>
          <w:sz w:val="22"/>
          <w:szCs w:val="22"/>
        </w:rPr>
      </w:pPr>
      <w:r w:rsidRPr="007B6711">
        <w:rPr>
          <w:rFonts w:ascii="Calibri" w:hAnsi="Calibri"/>
          <w:sz w:val="22"/>
          <w:szCs w:val="22"/>
        </w:rPr>
        <w:t>5.</w:t>
      </w:r>
      <w:r w:rsidR="0033619B" w:rsidRPr="007B6711">
        <w:rPr>
          <w:rFonts w:ascii="Calibri" w:hAnsi="Calibri"/>
          <w:sz w:val="22"/>
          <w:szCs w:val="22"/>
        </w:rPr>
        <w:t>3</w:t>
      </w:r>
      <w:r w:rsidRPr="007B6711">
        <w:rPr>
          <w:rFonts w:ascii="Calibri" w:hAnsi="Calibri"/>
          <w:sz w:val="22"/>
          <w:szCs w:val="22"/>
        </w:rPr>
        <w:tab/>
      </w:r>
      <w:r w:rsidR="0033619B" w:rsidRPr="007B6711">
        <w:rPr>
          <w:rFonts w:ascii="Calibri" w:hAnsi="Calibri"/>
          <w:sz w:val="22"/>
          <w:szCs w:val="22"/>
        </w:rPr>
        <w:t xml:space="preserve">Předmět koupě je dodán a </w:t>
      </w:r>
      <w:r w:rsidR="00E47A36">
        <w:rPr>
          <w:rFonts w:ascii="Calibri" w:hAnsi="Calibri"/>
          <w:sz w:val="22"/>
          <w:szCs w:val="22"/>
        </w:rPr>
        <w:t>závazek dodavatele zanikne splněním</w:t>
      </w:r>
      <w:r w:rsidR="0033619B" w:rsidRPr="007B6711">
        <w:rPr>
          <w:rFonts w:ascii="Calibri" w:hAnsi="Calibri"/>
          <w:sz w:val="22"/>
          <w:szCs w:val="22"/>
        </w:rPr>
        <w:t xml:space="preserve"> všech povinností dodavatele uvedených v čl. I této kupní smlouvy, tj. </w:t>
      </w:r>
      <w:r w:rsidR="00E47A36">
        <w:rPr>
          <w:rFonts w:ascii="Calibri" w:hAnsi="Calibri"/>
          <w:sz w:val="22"/>
          <w:szCs w:val="22"/>
        </w:rPr>
        <w:t xml:space="preserve">zejména </w:t>
      </w:r>
      <w:r w:rsidR="0033619B" w:rsidRPr="007B6711">
        <w:rPr>
          <w:rFonts w:ascii="Calibri" w:hAnsi="Calibri"/>
          <w:sz w:val="22"/>
          <w:szCs w:val="22"/>
        </w:rPr>
        <w:t>dodáním předmětu koupě, dopravou na místo plnění, seznám</w:t>
      </w:r>
      <w:r w:rsidR="00E47A36">
        <w:rPr>
          <w:rFonts w:ascii="Calibri" w:hAnsi="Calibri"/>
          <w:sz w:val="22"/>
          <w:szCs w:val="22"/>
        </w:rPr>
        <w:t>en</w:t>
      </w:r>
      <w:r w:rsidR="0033619B" w:rsidRPr="007B6711">
        <w:rPr>
          <w:rFonts w:ascii="Calibri" w:hAnsi="Calibri"/>
          <w:sz w:val="22"/>
          <w:szCs w:val="22"/>
        </w:rPr>
        <w:t>í</w:t>
      </w:r>
      <w:r w:rsidR="00E47A36">
        <w:rPr>
          <w:rFonts w:ascii="Calibri" w:hAnsi="Calibri"/>
          <w:sz w:val="22"/>
          <w:szCs w:val="22"/>
        </w:rPr>
        <w:t>m</w:t>
      </w:r>
      <w:r w:rsidR="0033619B" w:rsidRPr="007B6711">
        <w:rPr>
          <w:rFonts w:ascii="Calibri" w:hAnsi="Calibri"/>
          <w:sz w:val="22"/>
          <w:szCs w:val="22"/>
        </w:rPr>
        <w:t xml:space="preserve"> určeného pracovníka</w:t>
      </w:r>
      <w:r w:rsidR="00E47A36">
        <w:rPr>
          <w:rFonts w:ascii="Calibri" w:hAnsi="Calibri"/>
          <w:sz w:val="22"/>
          <w:szCs w:val="22"/>
        </w:rPr>
        <w:t xml:space="preserve"> odběratele s údržbou předmětu koupě</w:t>
      </w:r>
      <w:r w:rsidR="0033619B" w:rsidRPr="007B6711">
        <w:rPr>
          <w:rFonts w:ascii="Calibri" w:hAnsi="Calibri"/>
          <w:sz w:val="22"/>
          <w:szCs w:val="22"/>
        </w:rPr>
        <w:t>, proveden</w:t>
      </w:r>
      <w:r w:rsidR="00E47A36">
        <w:rPr>
          <w:rFonts w:ascii="Calibri" w:hAnsi="Calibri"/>
          <w:sz w:val="22"/>
          <w:szCs w:val="22"/>
        </w:rPr>
        <w:t>ím</w:t>
      </w:r>
      <w:r w:rsidR="0033619B" w:rsidRPr="007B6711">
        <w:rPr>
          <w:rFonts w:ascii="Calibri" w:hAnsi="Calibri"/>
          <w:sz w:val="22"/>
          <w:szCs w:val="22"/>
        </w:rPr>
        <w:t xml:space="preserve"> všech předepsaných zkoušek, předání</w:t>
      </w:r>
      <w:r w:rsidR="00E47A36">
        <w:rPr>
          <w:rFonts w:ascii="Calibri" w:hAnsi="Calibri"/>
          <w:sz w:val="22"/>
          <w:szCs w:val="22"/>
        </w:rPr>
        <w:t xml:space="preserve">m technické dokumentace, </w:t>
      </w:r>
      <w:r w:rsidR="0033619B" w:rsidRPr="007B6711">
        <w:rPr>
          <w:rFonts w:ascii="Calibri" w:hAnsi="Calibri"/>
          <w:sz w:val="22"/>
          <w:szCs w:val="22"/>
        </w:rPr>
        <w:t>dodání</w:t>
      </w:r>
      <w:r w:rsidR="00E47A36">
        <w:rPr>
          <w:rFonts w:ascii="Calibri" w:hAnsi="Calibri"/>
          <w:sz w:val="22"/>
          <w:szCs w:val="22"/>
        </w:rPr>
        <w:t>m průvodců</w:t>
      </w:r>
      <w:r w:rsidR="0033619B" w:rsidRPr="007B6711">
        <w:rPr>
          <w:rFonts w:ascii="Calibri" w:hAnsi="Calibri"/>
          <w:sz w:val="22"/>
          <w:szCs w:val="22"/>
        </w:rPr>
        <w:t xml:space="preserve"> kompostováním a grafických letáků</w:t>
      </w:r>
      <w:r w:rsidR="00E47A36">
        <w:rPr>
          <w:rFonts w:ascii="Calibri" w:hAnsi="Calibri"/>
          <w:sz w:val="22"/>
          <w:szCs w:val="22"/>
        </w:rPr>
        <w:t xml:space="preserve"> (jejichž provedení bylo předem odsouhlaseno odběratelem)</w:t>
      </w:r>
      <w:r w:rsidR="0033619B" w:rsidRPr="007B6711">
        <w:rPr>
          <w:rFonts w:ascii="Calibri" w:hAnsi="Calibri"/>
          <w:sz w:val="22"/>
          <w:szCs w:val="22"/>
        </w:rPr>
        <w:t>.</w:t>
      </w:r>
    </w:p>
    <w:p w:rsidR="00614EB5" w:rsidRPr="007B6711" w:rsidRDefault="00614EB5" w:rsidP="00905F8B">
      <w:pPr>
        <w:spacing w:line="280" w:lineRule="atLeast"/>
        <w:jc w:val="both"/>
        <w:rPr>
          <w:rFonts w:ascii="Calibri" w:hAnsi="Calibri"/>
          <w:sz w:val="22"/>
          <w:szCs w:val="22"/>
        </w:rPr>
      </w:pPr>
    </w:p>
    <w:p w:rsidR="007513B6" w:rsidRPr="007B6711" w:rsidRDefault="00325B59" w:rsidP="00D716F1">
      <w:pPr>
        <w:spacing w:line="280" w:lineRule="atLeast"/>
        <w:jc w:val="center"/>
        <w:rPr>
          <w:rFonts w:ascii="Calibri" w:hAnsi="Calibri"/>
          <w:b/>
          <w:sz w:val="24"/>
          <w:szCs w:val="22"/>
        </w:rPr>
      </w:pPr>
      <w:r w:rsidRPr="007B6711">
        <w:rPr>
          <w:rFonts w:ascii="Calibri" w:hAnsi="Calibri"/>
          <w:b/>
          <w:sz w:val="24"/>
          <w:szCs w:val="22"/>
        </w:rPr>
        <w:t>V</w:t>
      </w:r>
      <w:r w:rsidR="00614EB5" w:rsidRPr="007B6711">
        <w:rPr>
          <w:rFonts w:ascii="Calibri" w:hAnsi="Calibri"/>
          <w:b/>
          <w:sz w:val="24"/>
          <w:szCs w:val="22"/>
        </w:rPr>
        <w:t>I</w:t>
      </w:r>
      <w:r w:rsidR="007513B6" w:rsidRPr="007B6711">
        <w:rPr>
          <w:rFonts w:ascii="Calibri" w:hAnsi="Calibri"/>
          <w:b/>
          <w:sz w:val="24"/>
          <w:szCs w:val="22"/>
        </w:rPr>
        <w:t>.</w:t>
      </w:r>
    </w:p>
    <w:p w:rsidR="007513B6" w:rsidRPr="007B6711" w:rsidRDefault="007513B6" w:rsidP="00D716F1">
      <w:pPr>
        <w:spacing w:line="280" w:lineRule="atLeast"/>
        <w:jc w:val="center"/>
        <w:rPr>
          <w:rFonts w:ascii="Calibri" w:hAnsi="Calibri"/>
          <w:b/>
          <w:sz w:val="24"/>
          <w:szCs w:val="22"/>
        </w:rPr>
      </w:pPr>
      <w:r w:rsidRPr="007B6711">
        <w:rPr>
          <w:rFonts w:ascii="Calibri" w:hAnsi="Calibri"/>
          <w:b/>
          <w:sz w:val="24"/>
          <w:szCs w:val="22"/>
        </w:rPr>
        <w:t>Záruční podmínky</w:t>
      </w:r>
    </w:p>
    <w:p w:rsidR="00662B2E" w:rsidRPr="007B6711" w:rsidRDefault="00662B2E" w:rsidP="00D716F1">
      <w:pPr>
        <w:spacing w:line="280" w:lineRule="atLeast"/>
        <w:jc w:val="center"/>
        <w:rPr>
          <w:rFonts w:ascii="Calibri" w:hAnsi="Calibri"/>
          <w:sz w:val="22"/>
          <w:szCs w:val="22"/>
        </w:rPr>
      </w:pPr>
    </w:p>
    <w:p w:rsidR="00E86C4A" w:rsidRPr="00CD0950" w:rsidRDefault="00614EB5" w:rsidP="00FE1190">
      <w:pPr>
        <w:spacing w:after="240" w:line="280" w:lineRule="atLeast"/>
        <w:jc w:val="both"/>
        <w:rPr>
          <w:rFonts w:ascii="Calibri" w:hAnsi="Calibri"/>
          <w:sz w:val="22"/>
          <w:szCs w:val="22"/>
        </w:rPr>
      </w:pPr>
      <w:r w:rsidRPr="00CD0950">
        <w:rPr>
          <w:rFonts w:ascii="Calibri" w:hAnsi="Calibri"/>
          <w:sz w:val="22"/>
          <w:szCs w:val="22"/>
        </w:rPr>
        <w:t>6</w:t>
      </w:r>
      <w:r w:rsidR="00FC67C2" w:rsidRPr="00CD0950">
        <w:rPr>
          <w:rFonts w:ascii="Calibri" w:hAnsi="Calibri"/>
          <w:sz w:val="22"/>
          <w:szCs w:val="22"/>
        </w:rPr>
        <w:t>.1</w:t>
      </w:r>
      <w:r w:rsidR="00FC67C2" w:rsidRPr="00CD0950">
        <w:rPr>
          <w:rFonts w:ascii="Calibri" w:hAnsi="Calibri"/>
          <w:sz w:val="22"/>
          <w:szCs w:val="22"/>
        </w:rPr>
        <w:tab/>
      </w:r>
      <w:r w:rsidRPr="00CD0950">
        <w:rPr>
          <w:rFonts w:ascii="Calibri" w:hAnsi="Calibri"/>
          <w:sz w:val="22"/>
          <w:szCs w:val="22"/>
        </w:rPr>
        <w:t>Dodavatel</w:t>
      </w:r>
      <w:r w:rsidR="007E6E61" w:rsidRPr="00CD0950">
        <w:rPr>
          <w:rFonts w:ascii="Calibri" w:hAnsi="Calibri"/>
          <w:sz w:val="22"/>
          <w:szCs w:val="22"/>
        </w:rPr>
        <w:t xml:space="preserve"> </w:t>
      </w:r>
      <w:r w:rsidR="00656095" w:rsidRPr="00CD0950">
        <w:rPr>
          <w:rFonts w:ascii="Calibri" w:hAnsi="Calibri"/>
          <w:sz w:val="22"/>
          <w:szCs w:val="22"/>
        </w:rPr>
        <w:t>p</w:t>
      </w:r>
      <w:r w:rsidRPr="00CD0950">
        <w:rPr>
          <w:rFonts w:ascii="Calibri" w:hAnsi="Calibri"/>
          <w:sz w:val="22"/>
          <w:szCs w:val="22"/>
        </w:rPr>
        <w:t>oskytuje na</w:t>
      </w:r>
      <w:r w:rsidR="00B8414B" w:rsidRPr="00CD0950">
        <w:rPr>
          <w:rFonts w:ascii="Calibri" w:hAnsi="Calibri"/>
          <w:sz w:val="22"/>
          <w:szCs w:val="22"/>
        </w:rPr>
        <w:t xml:space="preserve"> </w:t>
      </w:r>
      <w:r w:rsidR="0022668B">
        <w:rPr>
          <w:rFonts w:ascii="Calibri" w:hAnsi="Calibri"/>
          <w:sz w:val="22"/>
          <w:szCs w:val="22"/>
        </w:rPr>
        <w:t>předmět</w:t>
      </w:r>
      <w:r w:rsidR="00CD0950" w:rsidRPr="00CD0950">
        <w:rPr>
          <w:rFonts w:ascii="Calibri" w:hAnsi="Calibri"/>
          <w:sz w:val="22"/>
          <w:szCs w:val="22"/>
        </w:rPr>
        <w:t xml:space="preserve"> koupě</w:t>
      </w:r>
      <w:r w:rsidR="0022668B">
        <w:rPr>
          <w:rFonts w:ascii="Calibri" w:hAnsi="Calibri"/>
          <w:sz w:val="22"/>
          <w:szCs w:val="22"/>
        </w:rPr>
        <w:t xml:space="preserve"> </w:t>
      </w:r>
      <w:r w:rsidR="00656095" w:rsidRPr="00CD0950">
        <w:rPr>
          <w:rFonts w:ascii="Calibri" w:hAnsi="Calibri"/>
          <w:sz w:val="22"/>
          <w:szCs w:val="22"/>
        </w:rPr>
        <w:t xml:space="preserve">záruku v délce </w:t>
      </w:r>
      <w:r w:rsidR="000845C1" w:rsidRPr="00CD0950">
        <w:rPr>
          <w:rFonts w:ascii="Calibri" w:hAnsi="Calibri"/>
          <w:sz w:val="22"/>
          <w:szCs w:val="22"/>
        </w:rPr>
        <w:t>5</w:t>
      </w:r>
      <w:r w:rsidRPr="00CD0950">
        <w:rPr>
          <w:rFonts w:ascii="Calibri" w:hAnsi="Calibri"/>
          <w:sz w:val="22"/>
          <w:szCs w:val="22"/>
        </w:rPr>
        <w:t xml:space="preserve"> let</w:t>
      </w:r>
      <w:r w:rsidR="0022668B">
        <w:rPr>
          <w:rFonts w:ascii="Calibri" w:hAnsi="Calibri"/>
          <w:sz w:val="22"/>
          <w:szCs w:val="22"/>
        </w:rPr>
        <w:t>. Uvedená délka</w:t>
      </w:r>
      <w:r w:rsidR="00CD0950" w:rsidRPr="00CD0950">
        <w:rPr>
          <w:rFonts w:ascii="Calibri" w:hAnsi="Calibri"/>
          <w:sz w:val="22"/>
          <w:szCs w:val="22"/>
        </w:rPr>
        <w:t xml:space="preserve"> záruk</w:t>
      </w:r>
      <w:r w:rsidR="0022668B">
        <w:rPr>
          <w:rFonts w:ascii="Calibri" w:hAnsi="Calibri"/>
          <w:sz w:val="22"/>
          <w:szCs w:val="22"/>
        </w:rPr>
        <w:t>y začíná</w:t>
      </w:r>
      <w:r w:rsidR="00656095" w:rsidRPr="00CD0950">
        <w:rPr>
          <w:rFonts w:ascii="Calibri" w:hAnsi="Calibri"/>
          <w:sz w:val="22"/>
          <w:szCs w:val="22"/>
        </w:rPr>
        <w:t xml:space="preserve"> pl</w:t>
      </w:r>
      <w:r w:rsidRPr="00CD0950">
        <w:rPr>
          <w:rFonts w:ascii="Calibri" w:hAnsi="Calibri"/>
          <w:sz w:val="22"/>
          <w:szCs w:val="22"/>
        </w:rPr>
        <w:t xml:space="preserve">ynout ode dne řádného </w:t>
      </w:r>
      <w:r w:rsidR="00656095" w:rsidRPr="00CD0950">
        <w:rPr>
          <w:rFonts w:ascii="Calibri" w:hAnsi="Calibri"/>
          <w:sz w:val="22"/>
          <w:szCs w:val="22"/>
        </w:rPr>
        <w:t xml:space="preserve">převzetí </w:t>
      </w:r>
      <w:r w:rsidR="00CD0950" w:rsidRPr="00CD0950">
        <w:rPr>
          <w:rFonts w:ascii="Calibri" w:hAnsi="Calibri"/>
          <w:sz w:val="22"/>
          <w:szCs w:val="22"/>
        </w:rPr>
        <w:t>předmětu koupě</w:t>
      </w:r>
      <w:r w:rsidR="00656095" w:rsidRPr="00CD0950">
        <w:rPr>
          <w:rFonts w:ascii="Calibri" w:hAnsi="Calibri"/>
          <w:sz w:val="22"/>
          <w:szCs w:val="22"/>
        </w:rPr>
        <w:t>.</w:t>
      </w:r>
    </w:p>
    <w:p w:rsidR="00614EB5" w:rsidRPr="007B6711" w:rsidRDefault="00614EB5" w:rsidP="00FE1190">
      <w:pPr>
        <w:tabs>
          <w:tab w:val="left" w:pos="720"/>
        </w:tabs>
        <w:spacing w:after="240" w:line="280" w:lineRule="atLeast"/>
        <w:jc w:val="both"/>
        <w:rPr>
          <w:rFonts w:ascii="Calibri" w:hAnsi="Calibri"/>
          <w:sz w:val="22"/>
          <w:szCs w:val="22"/>
        </w:rPr>
      </w:pPr>
      <w:r w:rsidRPr="007B6711">
        <w:rPr>
          <w:rFonts w:ascii="Calibri" w:hAnsi="Calibri"/>
          <w:sz w:val="22"/>
          <w:szCs w:val="22"/>
        </w:rPr>
        <w:t>6.2</w:t>
      </w:r>
      <w:r w:rsidRPr="007B6711">
        <w:rPr>
          <w:rFonts w:ascii="Calibri" w:hAnsi="Calibri"/>
          <w:sz w:val="22"/>
          <w:szCs w:val="22"/>
        </w:rPr>
        <w:tab/>
        <w:t>Záruční a pozáruční podmínky jsou řešeny samostatně v Návrhu záruční a pozáruční servisní smlouvy, která je přílohou této smlouvy.</w:t>
      </w:r>
    </w:p>
    <w:p w:rsidR="00614EB5" w:rsidRPr="007B6711" w:rsidRDefault="00614EB5" w:rsidP="00984B52">
      <w:pPr>
        <w:spacing w:line="280" w:lineRule="atLeast"/>
        <w:rPr>
          <w:rFonts w:ascii="Calibri" w:hAnsi="Calibri"/>
          <w:b/>
          <w:sz w:val="22"/>
          <w:szCs w:val="22"/>
        </w:rPr>
      </w:pPr>
    </w:p>
    <w:p w:rsidR="00614EB5" w:rsidRPr="007B6711" w:rsidRDefault="00D8521B" w:rsidP="00D8521B">
      <w:pPr>
        <w:spacing w:line="280" w:lineRule="atLeast"/>
        <w:jc w:val="center"/>
        <w:rPr>
          <w:rFonts w:ascii="Calibri" w:hAnsi="Calibri"/>
          <w:b/>
          <w:sz w:val="24"/>
          <w:szCs w:val="22"/>
        </w:rPr>
      </w:pPr>
      <w:r w:rsidRPr="007B6711">
        <w:rPr>
          <w:rFonts w:ascii="Calibri" w:hAnsi="Calibri"/>
          <w:b/>
          <w:sz w:val="24"/>
          <w:szCs w:val="22"/>
        </w:rPr>
        <w:t>VII.</w:t>
      </w:r>
    </w:p>
    <w:p w:rsidR="00D8521B" w:rsidRPr="007B6711" w:rsidRDefault="00D8521B" w:rsidP="00D8521B">
      <w:pPr>
        <w:spacing w:line="280" w:lineRule="atLeast"/>
        <w:jc w:val="center"/>
        <w:rPr>
          <w:rFonts w:ascii="Calibri" w:hAnsi="Calibri"/>
          <w:b/>
          <w:sz w:val="24"/>
          <w:szCs w:val="22"/>
        </w:rPr>
      </w:pPr>
      <w:r w:rsidRPr="007B6711">
        <w:rPr>
          <w:rFonts w:ascii="Calibri" w:hAnsi="Calibri"/>
          <w:b/>
          <w:sz w:val="24"/>
          <w:szCs w:val="22"/>
        </w:rPr>
        <w:t>Ostatní podmínky smlouvy</w:t>
      </w:r>
    </w:p>
    <w:p w:rsidR="00614EB5" w:rsidRPr="007B6711" w:rsidRDefault="00614EB5" w:rsidP="00984B52">
      <w:pPr>
        <w:spacing w:line="280" w:lineRule="atLeast"/>
        <w:rPr>
          <w:rFonts w:ascii="Calibri" w:hAnsi="Calibri"/>
          <w:b/>
          <w:sz w:val="22"/>
          <w:szCs w:val="22"/>
        </w:rPr>
      </w:pPr>
    </w:p>
    <w:p w:rsidR="00614EB5" w:rsidRPr="007B6711" w:rsidRDefault="00D8521B" w:rsidP="00614EB5">
      <w:pPr>
        <w:suppressAutoHyphens w:val="0"/>
        <w:spacing w:line="280" w:lineRule="atLeast"/>
        <w:jc w:val="both"/>
        <w:rPr>
          <w:rFonts w:ascii="Calibri" w:hAnsi="Calibri"/>
          <w:sz w:val="22"/>
          <w:szCs w:val="22"/>
        </w:rPr>
      </w:pPr>
      <w:r w:rsidRPr="007B6711">
        <w:rPr>
          <w:rFonts w:ascii="Calibri" w:hAnsi="Calibri"/>
          <w:sz w:val="22"/>
          <w:szCs w:val="22"/>
        </w:rPr>
        <w:t>7.1</w:t>
      </w:r>
      <w:r w:rsidR="00614EB5" w:rsidRPr="007B6711">
        <w:rPr>
          <w:rFonts w:ascii="Calibri" w:hAnsi="Calibri"/>
          <w:sz w:val="22"/>
          <w:szCs w:val="22"/>
        </w:rPr>
        <w:tab/>
        <w:t>Dle zákona č. 320/2001 Sb., o finanční kontrole, je vybraný dodavatel osobou povinou spolupůsobit při výkonu finanční kontroly. Dodavatel se zavazuje:</w:t>
      </w:r>
    </w:p>
    <w:p w:rsidR="00614EB5" w:rsidRPr="007B6711" w:rsidRDefault="00614EB5" w:rsidP="00614EB5">
      <w:pPr>
        <w:numPr>
          <w:ilvl w:val="0"/>
          <w:numId w:val="20"/>
        </w:numPr>
        <w:suppressAutoHyphens w:val="0"/>
        <w:spacing w:line="280" w:lineRule="atLeast"/>
        <w:jc w:val="both"/>
        <w:rPr>
          <w:rFonts w:ascii="Calibri" w:hAnsi="Calibri"/>
          <w:sz w:val="22"/>
          <w:szCs w:val="22"/>
        </w:rPr>
      </w:pPr>
      <w:r w:rsidRPr="007B6711">
        <w:rPr>
          <w:rFonts w:ascii="Calibri" w:hAnsi="Calibri"/>
          <w:sz w:val="22"/>
          <w:szCs w:val="22"/>
        </w:rPr>
        <w:t>Poskytovat nezbytné informace týkající se dodavatelských činností orgánům provádějícím audit a kontrolu Programu, respektive projektu.</w:t>
      </w:r>
    </w:p>
    <w:p w:rsidR="00614EB5" w:rsidRDefault="00614EB5" w:rsidP="00FE1190">
      <w:pPr>
        <w:numPr>
          <w:ilvl w:val="0"/>
          <w:numId w:val="20"/>
        </w:numPr>
        <w:suppressAutoHyphens w:val="0"/>
        <w:spacing w:after="240" w:line="280" w:lineRule="atLeast"/>
        <w:ind w:left="714" w:hanging="357"/>
        <w:jc w:val="both"/>
        <w:rPr>
          <w:rFonts w:ascii="Calibri" w:hAnsi="Calibri"/>
          <w:sz w:val="22"/>
          <w:szCs w:val="22"/>
        </w:rPr>
      </w:pPr>
      <w:r w:rsidRPr="007B6711">
        <w:rPr>
          <w:rFonts w:ascii="Calibri" w:hAnsi="Calibri"/>
          <w:sz w:val="22"/>
          <w:szCs w:val="22"/>
        </w:rPr>
        <w:t>Uchovávat dokumentaci související s realizací zakázky a účetních a daňových záznamů po dobu 10 let od ukončení projektu.</w:t>
      </w:r>
    </w:p>
    <w:p w:rsidR="00FE1190" w:rsidRPr="00FE1190" w:rsidRDefault="00FE1190" w:rsidP="00FE1190">
      <w:pPr>
        <w:spacing w:line="280" w:lineRule="atLeast"/>
        <w:ind w:left="360" w:hanging="360"/>
        <w:rPr>
          <w:rFonts w:ascii="Calibri" w:hAnsi="Calibri"/>
          <w:b/>
          <w:sz w:val="22"/>
          <w:szCs w:val="22"/>
        </w:rPr>
      </w:pPr>
    </w:p>
    <w:p w:rsidR="007513B6" w:rsidRPr="007B6711" w:rsidRDefault="00710A5D" w:rsidP="00D716F1">
      <w:pPr>
        <w:spacing w:line="280" w:lineRule="atLeast"/>
        <w:ind w:left="360" w:hanging="360"/>
        <w:jc w:val="center"/>
        <w:rPr>
          <w:rFonts w:ascii="Calibri" w:hAnsi="Calibri"/>
          <w:b/>
          <w:sz w:val="24"/>
          <w:szCs w:val="22"/>
        </w:rPr>
      </w:pPr>
      <w:r w:rsidRPr="007B6711">
        <w:rPr>
          <w:rFonts w:ascii="Calibri" w:hAnsi="Calibri"/>
          <w:b/>
          <w:sz w:val="24"/>
          <w:szCs w:val="22"/>
        </w:rPr>
        <w:t>VIII</w:t>
      </w:r>
      <w:r w:rsidR="007513B6" w:rsidRPr="007B6711">
        <w:rPr>
          <w:rFonts w:ascii="Calibri" w:hAnsi="Calibri"/>
          <w:b/>
          <w:sz w:val="24"/>
          <w:szCs w:val="22"/>
        </w:rPr>
        <w:t>.</w:t>
      </w:r>
    </w:p>
    <w:p w:rsidR="007513B6" w:rsidRPr="007B6711" w:rsidRDefault="007513B6" w:rsidP="00D716F1">
      <w:pPr>
        <w:spacing w:line="280" w:lineRule="atLeast"/>
        <w:ind w:left="360" w:hanging="360"/>
        <w:jc w:val="center"/>
        <w:rPr>
          <w:rFonts w:ascii="Calibri" w:hAnsi="Calibri"/>
          <w:b/>
          <w:sz w:val="24"/>
          <w:szCs w:val="22"/>
        </w:rPr>
      </w:pPr>
      <w:r w:rsidRPr="007B6711">
        <w:rPr>
          <w:rFonts w:ascii="Calibri" w:hAnsi="Calibri"/>
          <w:b/>
          <w:sz w:val="24"/>
          <w:szCs w:val="22"/>
        </w:rPr>
        <w:t>Závěrečná ustanovení</w:t>
      </w:r>
    </w:p>
    <w:p w:rsidR="00662B2E" w:rsidRPr="007B6711" w:rsidRDefault="00662B2E" w:rsidP="00D716F1">
      <w:pPr>
        <w:spacing w:line="280" w:lineRule="atLeast"/>
        <w:ind w:left="360" w:hanging="360"/>
        <w:jc w:val="center"/>
        <w:rPr>
          <w:rFonts w:ascii="Calibri" w:hAnsi="Calibri"/>
          <w:b/>
          <w:sz w:val="22"/>
          <w:szCs w:val="22"/>
        </w:rPr>
      </w:pPr>
    </w:p>
    <w:p w:rsidR="004B272C" w:rsidRPr="007B6711" w:rsidRDefault="00710A5D" w:rsidP="00FE1190">
      <w:pPr>
        <w:pStyle w:val="Seznam"/>
        <w:suppressAutoHyphens w:val="0"/>
        <w:spacing w:after="240" w:line="280" w:lineRule="atLeast"/>
        <w:ind w:left="0" w:firstLine="0"/>
        <w:jc w:val="both"/>
        <w:rPr>
          <w:rFonts w:ascii="Calibri" w:hAnsi="Calibri"/>
          <w:sz w:val="22"/>
          <w:szCs w:val="22"/>
        </w:rPr>
      </w:pPr>
      <w:r w:rsidRPr="007B6711">
        <w:rPr>
          <w:rFonts w:ascii="Calibri" w:hAnsi="Calibri"/>
          <w:sz w:val="22"/>
          <w:szCs w:val="22"/>
        </w:rPr>
        <w:t>8</w:t>
      </w:r>
      <w:r w:rsidR="00101C50" w:rsidRPr="007B6711">
        <w:rPr>
          <w:rFonts w:ascii="Calibri" w:hAnsi="Calibri"/>
          <w:sz w:val="22"/>
          <w:szCs w:val="22"/>
        </w:rPr>
        <w:t>.1</w:t>
      </w:r>
      <w:r w:rsidR="00101C50" w:rsidRPr="007B6711">
        <w:rPr>
          <w:rFonts w:ascii="Calibri" w:hAnsi="Calibri"/>
          <w:sz w:val="22"/>
          <w:szCs w:val="22"/>
        </w:rPr>
        <w:tab/>
      </w:r>
      <w:r w:rsidR="004B272C" w:rsidRPr="007B6711">
        <w:rPr>
          <w:rFonts w:ascii="Calibri" w:hAnsi="Calibri"/>
          <w:sz w:val="22"/>
          <w:szCs w:val="22"/>
        </w:rPr>
        <w:t>Veškeré písemné dokumenty mezi smluvním</w:t>
      </w:r>
      <w:r w:rsidR="005F4754" w:rsidRPr="007B6711">
        <w:rPr>
          <w:rFonts w:ascii="Calibri" w:hAnsi="Calibri"/>
          <w:sz w:val="22"/>
          <w:szCs w:val="22"/>
        </w:rPr>
        <w:t>i</w:t>
      </w:r>
      <w:r w:rsidR="004B272C" w:rsidRPr="007B6711">
        <w:rPr>
          <w:rFonts w:ascii="Calibri" w:hAnsi="Calibri"/>
          <w:sz w:val="22"/>
          <w:szCs w:val="22"/>
        </w:rPr>
        <w:t xml:space="preserve"> stranami budou doručovány na adresu uvedenou v záhlaví smlouvy, popř. na adresu jinou, kterou některá ze smluvních stran druhé smluvní straně písemně oznámí. Písemný dokument zaslaný doporučenou poštou se považuje za doručený i v případě, že na adrese uvedené ve smlouvě popř. dodatečně řádně oznámené adrese jiné zásilku nikdo nepřevzal, bez ohledu na to, zda se dotčená smluvní strana na adrese skutečně zdržuje či nikoliv. V tomto případě se má za</w:t>
      </w:r>
      <w:r w:rsidR="005F4754" w:rsidRPr="007B6711">
        <w:rPr>
          <w:rFonts w:ascii="Calibri" w:hAnsi="Calibri"/>
          <w:sz w:val="22"/>
          <w:szCs w:val="22"/>
        </w:rPr>
        <w:t xml:space="preserve"> </w:t>
      </w:r>
      <w:r w:rsidR="004B272C" w:rsidRPr="007B6711">
        <w:rPr>
          <w:rFonts w:ascii="Calibri" w:hAnsi="Calibri"/>
          <w:sz w:val="22"/>
          <w:szCs w:val="22"/>
        </w:rPr>
        <w:t>to, že dnem doručení je den vrácení zásilky zpět odesílateli.</w:t>
      </w:r>
    </w:p>
    <w:p w:rsidR="004B272C" w:rsidRPr="007B6711" w:rsidRDefault="00710A5D" w:rsidP="00FE1190">
      <w:pPr>
        <w:pStyle w:val="Seznam"/>
        <w:suppressAutoHyphens w:val="0"/>
        <w:spacing w:after="240" w:line="280" w:lineRule="atLeast"/>
        <w:ind w:left="0" w:firstLine="0"/>
        <w:jc w:val="both"/>
        <w:rPr>
          <w:rFonts w:ascii="Calibri" w:hAnsi="Calibri"/>
          <w:sz w:val="22"/>
          <w:szCs w:val="22"/>
        </w:rPr>
      </w:pPr>
      <w:r w:rsidRPr="007B6711">
        <w:rPr>
          <w:rFonts w:ascii="Calibri" w:hAnsi="Calibri"/>
          <w:sz w:val="22"/>
          <w:szCs w:val="22"/>
        </w:rPr>
        <w:t>8</w:t>
      </w:r>
      <w:r w:rsidR="00101C50" w:rsidRPr="007B6711">
        <w:rPr>
          <w:rFonts w:ascii="Calibri" w:hAnsi="Calibri"/>
          <w:sz w:val="22"/>
          <w:szCs w:val="22"/>
        </w:rPr>
        <w:t>.2</w:t>
      </w:r>
      <w:r w:rsidR="00101C50" w:rsidRPr="007B6711">
        <w:rPr>
          <w:rFonts w:ascii="Calibri" w:hAnsi="Calibri"/>
          <w:sz w:val="22"/>
          <w:szCs w:val="22"/>
        </w:rPr>
        <w:tab/>
      </w:r>
      <w:r w:rsidR="004B272C" w:rsidRPr="007B6711">
        <w:rPr>
          <w:rFonts w:ascii="Calibri" w:hAnsi="Calibri"/>
          <w:sz w:val="22"/>
          <w:szCs w:val="22"/>
        </w:rPr>
        <w:t xml:space="preserve">Tato kupní smlouva může být změněna, doplněna nebo zrušena pouze souhlasným projevem vůle obou smluvních stran a to písemnými dodatky </w:t>
      </w:r>
      <w:r w:rsidR="008356D4" w:rsidRPr="007B6711">
        <w:rPr>
          <w:rFonts w:ascii="Calibri" w:hAnsi="Calibri"/>
          <w:sz w:val="22"/>
          <w:szCs w:val="22"/>
        </w:rPr>
        <w:t>s číselným</w:t>
      </w:r>
      <w:r w:rsidR="004B272C" w:rsidRPr="007B6711">
        <w:rPr>
          <w:rFonts w:ascii="Calibri" w:hAnsi="Calibri"/>
          <w:sz w:val="22"/>
          <w:szCs w:val="22"/>
        </w:rPr>
        <w:t xml:space="preserve"> označením.</w:t>
      </w:r>
    </w:p>
    <w:p w:rsidR="004B272C" w:rsidRPr="007B6711" w:rsidRDefault="00710A5D" w:rsidP="00FE1190">
      <w:pPr>
        <w:pStyle w:val="Seznam"/>
        <w:suppressAutoHyphens w:val="0"/>
        <w:spacing w:after="240" w:line="280" w:lineRule="atLeast"/>
        <w:ind w:left="0" w:firstLine="0"/>
        <w:jc w:val="both"/>
        <w:rPr>
          <w:rFonts w:ascii="Calibri" w:hAnsi="Calibri"/>
          <w:sz w:val="22"/>
          <w:szCs w:val="22"/>
        </w:rPr>
      </w:pPr>
      <w:r w:rsidRPr="007B6711">
        <w:rPr>
          <w:rFonts w:ascii="Calibri" w:hAnsi="Calibri"/>
          <w:sz w:val="22"/>
          <w:szCs w:val="22"/>
        </w:rPr>
        <w:t>8</w:t>
      </w:r>
      <w:r w:rsidR="00101C50" w:rsidRPr="007B6711">
        <w:rPr>
          <w:rFonts w:ascii="Calibri" w:hAnsi="Calibri"/>
          <w:sz w:val="22"/>
          <w:szCs w:val="22"/>
        </w:rPr>
        <w:t>.3</w:t>
      </w:r>
      <w:r w:rsidR="00101C50" w:rsidRPr="007B6711">
        <w:rPr>
          <w:rFonts w:ascii="Calibri" w:hAnsi="Calibri"/>
          <w:sz w:val="22"/>
          <w:szCs w:val="22"/>
        </w:rPr>
        <w:tab/>
      </w:r>
      <w:r w:rsidR="004B272C" w:rsidRPr="007B6711">
        <w:rPr>
          <w:rFonts w:ascii="Calibri" w:hAnsi="Calibri"/>
          <w:sz w:val="22"/>
          <w:szCs w:val="22"/>
        </w:rPr>
        <w:t>Ukáže-li se jedno nebo více ustanovení této kupní smlouvy neplatným nebo nevykonatelným, zůstává smlouva jako celek v platnosti, přičemž za neplatnou nebo nevykonatelnou bude považována pouze ta její část, které se důvod neplatnosti nebo nevykonatelnosti přímo týká. Smluvní strany se zavazují toto/tato ustanovení nahradit či doplnit novou smluvní úpravou tak, aby smysl a účel této smlouvy při respektování vůle s</w:t>
      </w:r>
      <w:r w:rsidR="00A87916" w:rsidRPr="007B6711">
        <w:rPr>
          <w:rFonts w:ascii="Calibri" w:hAnsi="Calibri"/>
          <w:sz w:val="22"/>
          <w:szCs w:val="22"/>
        </w:rPr>
        <w:t>mluvních stran zůstal zachován.</w:t>
      </w:r>
    </w:p>
    <w:p w:rsidR="007513B6" w:rsidRPr="007B6711" w:rsidRDefault="00710A5D" w:rsidP="00FE1190">
      <w:pPr>
        <w:spacing w:after="240" w:line="280" w:lineRule="atLeast"/>
        <w:jc w:val="both"/>
        <w:rPr>
          <w:rFonts w:ascii="Calibri" w:hAnsi="Calibri"/>
          <w:sz w:val="22"/>
          <w:szCs w:val="22"/>
        </w:rPr>
      </w:pPr>
      <w:r w:rsidRPr="007B6711">
        <w:rPr>
          <w:rFonts w:ascii="Calibri" w:hAnsi="Calibri"/>
          <w:sz w:val="22"/>
          <w:szCs w:val="22"/>
        </w:rPr>
        <w:t>8</w:t>
      </w:r>
      <w:r w:rsidR="0000069B">
        <w:rPr>
          <w:rFonts w:ascii="Calibri" w:hAnsi="Calibri"/>
          <w:sz w:val="22"/>
          <w:szCs w:val="22"/>
        </w:rPr>
        <w:t>.4</w:t>
      </w:r>
      <w:r w:rsidR="00C71FD5" w:rsidRPr="007B6711">
        <w:rPr>
          <w:rFonts w:ascii="Calibri" w:hAnsi="Calibri"/>
          <w:sz w:val="22"/>
          <w:szCs w:val="22"/>
        </w:rPr>
        <w:tab/>
      </w:r>
      <w:r w:rsidRPr="007B6711">
        <w:rPr>
          <w:rFonts w:ascii="Calibri" w:hAnsi="Calibri"/>
          <w:sz w:val="22"/>
          <w:szCs w:val="22"/>
        </w:rPr>
        <w:t>Veškerá jednání</w:t>
      </w:r>
      <w:r w:rsidR="007513B6" w:rsidRPr="007B6711">
        <w:rPr>
          <w:rFonts w:ascii="Calibri" w:hAnsi="Calibri"/>
          <w:sz w:val="22"/>
          <w:szCs w:val="22"/>
        </w:rPr>
        <w:t xml:space="preserve"> budou probíhat v českém jazyce. Veškeré doklady </w:t>
      </w:r>
      <w:r w:rsidR="004B272C" w:rsidRPr="007B6711">
        <w:rPr>
          <w:rFonts w:ascii="Calibri" w:hAnsi="Calibri"/>
          <w:sz w:val="22"/>
          <w:szCs w:val="22"/>
        </w:rPr>
        <w:t xml:space="preserve">související s dodávkou </w:t>
      </w:r>
      <w:r w:rsidR="00D60E63">
        <w:rPr>
          <w:rFonts w:ascii="Calibri" w:hAnsi="Calibri"/>
          <w:sz w:val="22"/>
          <w:szCs w:val="22"/>
        </w:rPr>
        <w:t xml:space="preserve">předmětu koupě </w:t>
      </w:r>
      <w:r w:rsidR="007513B6" w:rsidRPr="007B6711">
        <w:rPr>
          <w:rFonts w:ascii="Calibri" w:hAnsi="Calibri"/>
          <w:sz w:val="22"/>
          <w:szCs w:val="22"/>
        </w:rPr>
        <w:t>budou v českém jazyce.</w:t>
      </w:r>
    </w:p>
    <w:p w:rsidR="007513B6" w:rsidRPr="007B6711" w:rsidRDefault="00710A5D" w:rsidP="00FE1190">
      <w:pPr>
        <w:spacing w:after="240" w:line="280" w:lineRule="atLeast"/>
        <w:ind w:left="360" w:hanging="360"/>
        <w:jc w:val="both"/>
        <w:rPr>
          <w:rFonts w:ascii="Calibri" w:hAnsi="Calibri"/>
          <w:sz w:val="22"/>
          <w:szCs w:val="22"/>
        </w:rPr>
      </w:pPr>
      <w:r w:rsidRPr="007B6711">
        <w:rPr>
          <w:rFonts w:ascii="Calibri" w:hAnsi="Calibri"/>
          <w:sz w:val="22"/>
          <w:szCs w:val="22"/>
        </w:rPr>
        <w:t>8</w:t>
      </w:r>
      <w:r w:rsidR="0000069B">
        <w:rPr>
          <w:rFonts w:ascii="Calibri" w:hAnsi="Calibri"/>
          <w:sz w:val="22"/>
          <w:szCs w:val="22"/>
        </w:rPr>
        <w:t>.5</w:t>
      </w:r>
      <w:r w:rsidR="004662DF" w:rsidRPr="007B6711">
        <w:rPr>
          <w:rFonts w:ascii="Calibri" w:hAnsi="Calibri"/>
          <w:sz w:val="22"/>
          <w:szCs w:val="22"/>
        </w:rPr>
        <w:t xml:space="preserve">  </w:t>
      </w:r>
      <w:r w:rsidR="00C71FD5" w:rsidRPr="007B6711">
        <w:rPr>
          <w:rFonts w:ascii="Calibri" w:hAnsi="Calibri"/>
          <w:sz w:val="22"/>
          <w:szCs w:val="22"/>
        </w:rPr>
        <w:tab/>
      </w:r>
      <w:r w:rsidR="007513B6" w:rsidRPr="007B6711">
        <w:rPr>
          <w:rFonts w:ascii="Calibri" w:hAnsi="Calibri"/>
          <w:sz w:val="22"/>
          <w:szCs w:val="22"/>
        </w:rPr>
        <w:t>Tuto smlouvu je možno ukončit písemnou dohodou smluvních stran.</w:t>
      </w:r>
    </w:p>
    <w:p w:rsidR="007513B6" w:rsidRPr="007B6711" w:rsidRDefault="00710A5D" w:rsidP="00FE1190">
      <w:pPr>
        <w:spacing w:after="240" w:line="280" w:lineRule="atLeast"/>
        <w:jc w:val="both"/>
        <w:rPr>
          <w:rFonts w:ascii="Calibri" w:hAnsi="Calibri"/>
          <w:sz w:val="22"/>
          <w:szCs w:val="22"/>
        </w:rPr>
      </w:pPr>
      <w:r w:rsidRPr="007B6711">
        <w:rPr>
          <w:rFonts w:ascii="Calibri" w:hAnsi="Calibri"/>
          <w:sz w:val="22"/>
          <w:szCs w:val="22"/>
        </w:rPr>
        <w:t>8</w:t>
      </w:r>
      <w:r w:rsidR="007513B6" w:rsidRPr="007B6711">
        <w:rPr>
          <w:rFonts w:ascii="Calibri" w:hAnsi="Calibri"/>
          <w:sz w:val="22"/>
          <w:szCs w:val="22"/>
        </w:rPr>
        <w:t>.</w:t>
      </w:r>
      <w:r w:rsidR="0000069B">
        <w:rPr>
          <w:rFonts w:ascii="Calibri" w:hAnsi="Calibri"/>
          <w:sz w:val="22"/>
          <w:szCs w:val="22"/>
        </w:rPr>
        <w:t>6</w:t>
      </w:r>
      <w:r w:rsidR="007513B6" w:rsidRPr="007B6711">
        <w:rPr>
          <w:rFonts w:ascii="Calibri" w:hAnsi="Calibri"/>
          <w:sz w:val="22"/>
          <w:szCs w:val="22"/>
        </w:rPr>
        <w:t xml:space="preserve"> </w:t>
      </w:r>
      <w:r w:rsidR="00C71FD5" w:rsidRPr="007B6711">
        <w:rPr>
          <w:rFonts w:ascii="Calibri" w:hAnsi="Calibri"/>
          <w:sz w:val="22"/>
          <w:szCs w:val="22"/>
        </w:rPr>
        <w:tab/>
      </w:r>
      <w:r w:rsidRPr="007B6711">
        <w:rPr>
          <w:rFonts w:ascii="Calibri" w:hAnsi="Calibri"/>
          <w:sz w:val="22"/>
          <w:szCs w:val="22"/>
        </w:rPr>
        <w:t>Dodavatel</w:t>
      </w:r>
      <w:r w:rsidR="007513B6" w:rsidRPr="007B6711">
        <w:rPr>
          <w:rFonts w:ascii="Calibri" w:hAnsi="Calibri"/>
          <w:sz w:val="22"/>
          <w:szCs w:val="22"/>
        </w:rPr>
        <w:t xml:space="preserve"> není oprávněn bez souhlasu </w:t>
      </w:r>
      <w:r w:rsidRPr="007B6711">
        <w:rPr>
          <w:rFonts w:ascii="Calibri" w:hAnsi="Calibri"/>
          <w:sz w:val="22"/>
          <w:szCs w:val="22"/>
        </w:rPr>
        <w:t>odběratele</w:t>
      </w:r>
      <w:r w:rsidR="007513B6" w:rsidRPr="007B6711">
        <w:rPr>
          <w:rFonts w:ascii="Calibri" w:hAnsi="Calibri"/>
          <w:sz w:val="22"/>
          <w:szCs w:val="22"/>
        </w:rPr>
        <w:t xml:space="preserve"> postoupit práva a povinnosti vyplývající z této smlouvy třetí osobě.</w:t>
      </w:r>
    </w:p>
    <w:p w:rsidR="004662DF" w:rsidRPr="007B6711" w:rsidRDefault="00710A5D" w:rsidP="00FE1190">
      <w:pPr>
        <w:spacing w:after="240" w:line="280" w:lineRule="atLeast"/>
        <w:ind w:left="360" w:hanging="360"/>
        <w:jc w:val="both"/>
        <w:rPr>
          <w:rFonts w:ascii="Calibri" w:hAnsi="Calibri"/>
          <w:sz w:val="22"/>
          <w:szCs w:val="22"/>
        </w:rPr>
      </w:pPr>
      <w:r w:rsidRPr="007B6711">
        <w:rPr>
          <w:rFonts w:ascii="Calibri" w:hAnsi="Calibri"/>
          <w:sz w:val="22"/>
          <w:szCs w:val="22"/>
        </w:rPr>
        <w:t>8</w:t>
      </w:r>
      <w:r w:rsidR="0000069B">
        <w:rPr>
          <w:rFonts w:ascii="Calibri" w:hAnsi="Calibri"/>
          <w:sz w:val="22"/>
          <w:szCs w:val="22"/>
        </w:rPr>
        <w:t>.7</w:t>
      </w:r>
      <w:r w:rsidR="007513B6" w:rsidRPr="007B6711">
        <w:rPr>
          <w:rFonts w:ascii="Calibri" w:hAnsi="Calibri"/>
          <w:sz w:val="22"/>
          <w:szCs w:val="22"/>
        </w:rPr>
        <w:t xml:space="preserve"> </w:t>
      </w:r>
      <w:r w:rsidR="004662DF" w:rsidRPr="007B6711">
        <w:rPr>
          <w:rFonts w:ascii="Calibri" w:hAnsi="Calibri"/>
          <w:sz w:val="22"/>
          <w:szCs w:val="22"/>
        </w:rPr>
        <w:t xml:space="preserve"> </w:t>
      </w:r>
      <w:r w:rsidR="00C71FD5" w:rsidRPr="007B6711">
        <w:rPr>
          <w:rFonts w:ascii="Calibri" w:hAnsi="Calibri"/>
          <w:sz w:val="22"/>
          <w:szCs w:val="22"/>
        </w:rPr>
        <w:tab/>
      </w:r>
      <w:r w:rsidR="007513B6" w:rsidRPr="007B6711">
        <w:rPr>
          <w:rFonts w:ascii="Calibri" w:hAnsi="Calibri"/>
          <w:sz w:val="22"/>
          <w:szCs w:val="22"/>
        </w:rPr>
        <w:t xml:space="preserve">Smlouva se řídí českým právním řádem. </w:t>
      </w:r>
    </w:p>
    <w:p w:rsidR="007513B6" w:rsidRPr="007B6711" w:rsidRDefault="00710A5D" w:rsidP="00FE1190">
      <w:pPr>
        <w:spacing w:after="240" w:line="280" w:lineRule="atLeast"/>
        <w:jc w:val="both"/>
        <w:rPr>
          <w:rFonts w:ascii="Calibri" w:hAnsi="Calibri"/>
          <w:sz w:val="22"/>
          <w:szCs w:val="22"/>
        </w:rPr>
      </w:pPr>
      <w:r w:rsidRPr="007B6711">
        <w:rPr>
          <w:rFonts w:ascii="Calibri" w:hAnsi="Calibri"/>
          <w:sz w:val="22"/>
          <w:szCs w:val="22"/>
        </w:rPr>
        <w:t>8</w:t>
      </w:r>
      <w:r w:rsidR="0000069B">
        <w:rPr>
          <w:rFonts w:ascii="Calibri" w:hAnsi="Calibri"/>
          <w:sz w:val="22"/>
          <w:szCs w:val="22"/>
        </w:rPr>
        <w:t>.8</w:t>
      </w:r>
      <w:r w:rsidR="004662DF" w:rsidRPr="007B6711">
        <w:rPr>
          <w:rFonts w:ascii="Calibri" w:hAnsi="Calibri"/>
          <w:sz w:val="22"/>
          <w:szCs w:val="22"/>
        </w:rPr>
        <w:tab/>
      </w:r>
      <w:r w:rsidR="007513B6" w:rsidRPr="007B6711">
        <w:rPr>
          <w:rFonts w:ascii="Calibri" w:hAnsi="Calibri"/>
          <w:sz w:val="22"/>
          <w:szCs w:val="22"/>
        </w:rPr>
        <w:t xml:space="preserve">Obě strany se dohodly, že pro neupravené vztahy plynoucí z této smlouvy platí příslušná ustanovení </w:t>
      </w:r>
      <w:r w:rsidR="000D69A1">
        <w:rPr>
          <w:rFonts w:ascii="Calibri" w:hAnsi="Calibri"/>
          <w:sz w:val="22"/>
          <w:szCs w:val="22"/>
        </w:rPr>
        <w:t>občanského</w:t>
      </w:r>
      <w:r w:rsidR="000D69A1" w:rsidRPr="007B6711">
        <w:rPr>
          <w:rFonts w:ascii="Calibri" w:hAnsi="Calibri"/>
          <w:sz w:val="22"/>
          <w:szCs w:val="22"/>
        </w:rPr>
        <w:t xml:space="preserve"> </w:t>
      </w:r>
      <w:r w:rsidR="007513B6" w:rsidRPr="007B6711">
        <w:rPr>
          <w:rFonts w:ascii="Calibri" w:hAnsi="Calibri"/>
          <w:sz w:val="22"/>
          <w:szCs w:val="22"/>
        </w:rPr>
        <w:t xml:space="preserve">zákoníku, v případě, že nejsou, </w:t>
      </w:r>
      <w:r w:rsidR="00D60E63">
        <w:rPr>
          <w:rFonts w:ascii="Calibri" w:hAnsi="Calibri"/>
          <w:sz w:val="22"/>
          <w:szCs w:val="22"/>
        </w:rPr>
        <w:t xml:space="preserve">platí příslušná </w:t>
      </w:r>
      <w:r w:rsidR="007513B6" w:rsidRPr="007B6711">
        <w:rPr>
          <w:rFonts w:ascii="Calibri" w:hAnsi="Calibri"/>
          <w:sz w:val="22"/>
          <w:szCs w:val="22"/>
        </w:rPr>
        <w:t>ustanovení občanského zákoníku.</w:t>
      </w:r>
    </w:p>
    <w:p w:rsidR="007513B6" w:rsidRPr="007B6711" w:rsidRDefault="00710A5D" w:rsidP="00FE1190">
      <w:pPr>
        <w:spacing w:after="240" w:line="280" w:lineRule="atLeast"/>
        <w:jc w:val="both"/>
        <w:rPr>
          <w:rFonts w:ascii="Calibri" w:hAnsi="Calibri"/>
          <w:sz w:val="22"/>
          <w:szCs w:val="22"/>
        </w:rPr>
      </w:pPr>
      <w:r w:rsidRPr="007B6711">
        <w:rPr>
          <w:rFonts w:ascii="Calibri" w:hAnsi="Calibri"/>
          <w:sz w:val="22"/>
          <w:szCs w:val="22"/>
        </w:rPr>
        <w:t>8</w:t>
      </w:r>
      <w:r w:rsidR="0000069B">
        <w:rPr>
          <w:rFonts w:ascii="Calibri" w:hAnsi="Calibri"/>
          <w:sz w:val="22"/>
          <w:szCs w:val="22"/>
        </w:rPr>
        <w:t>.9</w:t>
      </w:r>
      <w:r w:rsidR="007513B6" w:rsidRPr="007B6711">
        <w:rPr>
          <w:rFonts w:ascii="Calibri" w:hAnsi="Calibri"/>
          <w:sz w:val="22"/>
          <w:szCs w:val="22"/>
        </w:rPr>
        <w:t xml:space="preserve"> </w:t>
      </w:r>
      <w:r w:rsidR="00C71FD5" w:rsidRPr="007B6711">
        <w:rPr>
          <w:rFonts w:ascii="Calibri" w:hAnsi="Calibri"/>
          <w:sz w:val="22"/>
          <w:szCs w:val="22"/>
        </w:rPr>
        <w:tab/>
      </w:r>
      <w:r w:rsidR="007513B6" w:rsidRPr="007B6711">
        <w:rPr>
          <w:rFonts w:ascii="Calibri" w:hAnsi="Calibri"/>
          <w:sz w:val="22"/>
          <w:szCs w:val="22"/>
        </w:rPr>
        <w:t>Osoby podepisující tuto smlouvu svým podpisem stvrzují platnost svého oprávnění jednat za smluvní stranu.</w:t>
      </w:r>
    </w:p>
    <w:p w:rsidR="007513B6" w:rsidRPr="007B6711" w:rsidRDefault="00710A5D" w:rsidP="00FE1190">
      <w:pPr>
        <w:spacing w:after="240" w:line="280" w:lineRule="atLeast"/>
        <w:jc w:val="both"/>
        <w:rPr>
          <w:rFonts w:ascii="Calibri" w:hAnsi="Calibri"/>
          <w:sz w:val="22"/>
          <w:szCs w:val="22"/>
        </w:rPr>
      </w:pPr>
      <w:r w:rsidRPr="007B6711">
        <w:rPr>
          <w:rFonts w:ascii="Calibri" w:hAnsi="Calibri"/>
          <w:sz w:val="22"/>
          <w:szCs w:val="22"/>
        </w:rPr>
        <w:t>8</w:t>
      </w:r>
      <w:r w:rsidR="00453A6C" w:rsidRPr="007B6711">
        <w:rPr>
          <w:rFonts w:ascii="Calibri" w:hAnsi="Calibri"/>
          <w:sz w:val="22"/>
          <w:szCs w:val="22"/>
        </w:rPr>
        <w:t>.</w:t>
      </w:r>
      <w:r w:rsidR="004662DF" w:rsidRPr="007B6711">
        <w:rPr>
          <w:rFonts w:ascii="Calibri" w:hAnsi="Calibri"/>
          <w:sz w:val="22"/>
          <w:szCs w:val="22"/>
        </w:rPr>
        <w:t>1</w:t>
      </w:r>
      <w:r w:rsidR="0000069B">
        <w:rPr>
          <w:rFonts w:ascii="Calibri" w:hAnsi="Calibri"/>
          <w:sz w:val="22"/>
          <w:szCs w:val="22"/>
        </w:rPr>
        <w:t>0</w:t>
      </w:r>
      <w:r w:rsidR="004662DF" w:rsidRPr="007B6711">
        <w:rPr>
          <w:rFonts w:ascii="Calibri" w:hAnsi="Calibri"/>
          <w:sz w:val="22"/>
          <w:szCs w:val="22"/>
        </w:rPr>
        <w:t xml:space="preserve"> </w:t>
      </w:r>
      <w:r w:rsidR="00C71FD5" w:rsidRPr="007B6711">
        <w:rPr>
          <w:rFonts w:ascii="Calibri" w:hAnsi="Calibri"/>
          <w:sz w:val="22"/>
          <w:szCs w:val="22"/>
        </w:rPr>
        <w:tab/>
      </w:r>
      <w:r w:rsidR="007513B6" w:rsidRPr="007B6711">
        <w:rPr>
          <w:rFonts w:ascii="Calibri" w:hAnsi="Calibri"/>
          <w:sz w:val="22"/>
          <w:szCs w:val="22"/>
        </w:rPr>
        <w:t xml:space="preserve">Smluvní strany se dohodly, že případné spory budou přednostně řešeny dohodou. V případě, že nedojde k dohodě stran, </w:t>
      </w:r>
      <w:r w:rsidR="007513B6" w:rsidRPr="007B6711">
        <w:rPr>
          <w:rStyle w:val="Zvraznn"/>
          <w:rFonts w:ascii="Calibri" w:hAnsi="Calibri"/>
          <w:i w:val="0"/>
          <w:sz w:val="22"/>
          <w:szCs w:val="22"/>
        </w:rPr>
        <w:t>všechny spory vznikající z této smlouvy a v souvislosti s ní budou rozhodová</w:t>
      </w:r>
      <w:r w:rsidR="003C18EE" w:rsidRPr="007B6711">
        <w:rPr>
          <w:rStyle w:val="Zvraznn"/>
          <w:rFonts w:ascii="Calibri" w:hAnsi="Calibri"/>
          <w:i w:val="0"/>
          <w:sz w:val="22"/>
          <w:szCs w:val="22"/>
        </w:rPr>
        <w:t>ny s konečnou platností v</w:t>
      </w:r>
      <w:r w:rsidR="007513B6" w:rsidRPr="007B6711">
        <w:rPr>
          <w:rStyle w:val="Zvraznn"/>
          <w:rFonts w:ascii="Calibri" w:hAnsi="Calibri"/>
          <w:i w:val="0"/>
          <w:sz w:val="22"/>
          <w:szCs w:val="22"/>
        </w:rPr>
        <w:t xml:space="preserve"> </w:t>
      </w:r>
      <w:r w:rsidR="00A42438" w:rsidRPr="007B6711">
        <w:rPr>
          <w:rStyle w:val="Zvraznn"/>
          <w:rFonts w:ascii="Calibri" w:hAnsi="Calibri"/>
          <w:i w:val="0"/>
          <w:sz w:val="22"/>
          <w:szCs w:val="22"/>
        </w:rPr>
        <w:t xml:space="preserve">místně příslušného </w:t>
      </w:r>
      <w:r w:rsidR="007513B6" w:rsidRPr="007B6711">
        <w:rPr>
          <w:rStyle w:val="Zvraznn"/>
          <w:rFonts w:ascii="Calibri" w:hAnsi="Calibri"/>
          <w:i w:val="0"/>
          <w:sz w:val="22"/>
          <w:szCs w:val="22"/>
        </w:rPr>
        <w:t>soudu</w:t>
      </w:r>
      <w:r w:rsidR="00A42438" w:rsidRPr="007B6711">
        <w:rPr>
          <w:rStyle w:val="Zvraznn"/>
          <w:rFonts w:ascii="Calibri" w:hAnsi="Calibri"/>
          <w:i w:val="0"/>
          <w:sz w:val="22"/>
          <w:szCs w:val="22"/>
        </w:rPr>
        <w:t>.</w:t>
      </w:r>
      <w:r w:rsidR="007513B6" w:rsidRPr="007B6711">
        <w:rPr>
          <w:rFonts w:ascii="Calibri" w:hAnsi="Calibri"/>
          <w:sz w:val="22"/>
          <w:szCs w:val="22"/>
        </w:rPr>
        <w:t xml:space="preserve"> Skutečnost, že je vedeno </w:t>
      </w:r>
      <w:r w:rsidR="00A42438" w:rsidRPr="007B6711">
        <w:rPr>
          <w:rFonts w:ascii="Calibri" w:hAnsi="Calibri"/>
          <w:sz w:val="22"/>
          <w:szCs w:val="22"/>
        </w:rPr>
        <w:t>soudní</w:t>
      </w:r>
      <w:r w:rsidR="007513B6" w:rsidRPr="007B6711">
        <w:rPr>
          <w:rFonts w:ascii="Calibri" w:hAnsi="Calibri"/>
          <w:sz w:val="22"/>
          <w:szCs w:val="22"/>
        </w:rPr>
        <w:t xml:space="preserve"> řízení během </w:t>
      </w:r>
      <w:r w:rsidR="005F22A0" w:rsidRPr="007B6711">
        <w:rPr>
          <w:rFonts w:ascii="Calibri" w:hAnsi="Calibri"/>
          <w:sz w:val="22"/>
          <w:szCs w:val="22"/>
        </w:rPr>
        <w:t xml:space="preserve">dodávky </w:t>
      </w:r>
      <w:r w:rsidR="00D60E63">
        <w:rPr>
          <w:rFonts w:ascii="Calibri" w:hAnsi="Calibri"/>
          <w:sz w:val="22"/>
          <w:szCs w:val="22"/>
        </w:rPr>
        <w:t>předmětu koupě</w:t>
      </w:r>
      <w:r w:rsidR="007513B6" w:rsidRPr="007B6711">
        <w:rPr>
          <w:rFonts w:ascii="Calibri" w:hAnsi="Calibri"/>
          <w:sz w:val="22"/>
          <w:szCs w:val="22"/>
        </w:rPr>
        <w:t>, není překážkou pro plnění povinností smluvních stran.</w:t>
      </w:r>
    </w:p>
    <w:p w:rsidR="00033DA4" w:rsidRPr="007B6711" w:rsidRDefault="00710A5D" w:rsidP="00FE1190">
      <w:pPr>
        <w:spacing w:after="240" w:line="280" w:lineRule="atLeast"/>
        <w:jc w:val="both"/>
        <w:rPr>
          <w:rFonts w:ascii="Calibri" w:hAnsi="Calibri"/>
          <w:sz w:val="22"/>
          <w:szCs w:val="22"/>
        </w:rPr>
      </w:pPr>
      <w:r w:rsidRPr="007B6711">
        <w:rPr>
          <w:rFonts w:ascii="Calibri" w:hAnsi="Calibri"/>
          <w:sz w:val="22"/>
          <w:szCs w:val="22"/>
        </w:rPr>
        <w:t>8</w:t>
      </w:r>
      <w:r w:rsidR="00033DA4" w:rsidRPr="007B6711">
        <w:rPr>
          <w:rFonts w:ascii="Calibri" w:hAnsi="Calibri"/>
          <w:sz w:val="22"/>
          <w:szCs w:val="22"/>
        </w:rPr>
        <w:t>.</w:t>
      </w:r>
      <w:r w:rsidR="004662DF" w:rsidRPr="007B6711">
        <w:rPr>
          <w:rFonts w:ascii="Calibri" w:hAnsi="Calibri"/>
          <w:sz w:val="22"/>
          <w:szCs w:val="22"/>
        </w:rPr>
        <w:t>1</w:t>
      </w:r>
      <w:r w:rsidR="0000069B">
        <w:rPr>
          <w:rFonts w:ascii="Calibri" w:hAnsi="Calibri"/>
          <w:sz w:val="22"/>
          <w:szCs w:val="22"/>
        </w:rPr>
        <w:t>1</w:t>
      </w:r>
      <w:r w:rsidR="00033DA4" w:rsidRPr="007B6711">
        <w:rPr>
          <w:rFonts w:ascii="Calibri" w:hAnsi="Calibri"/>
          <w:sz w:val="22"/>
          <w:szCs w:val="22"/>
        </w:rPr>
        <w:t xml:space="preserve"> </w:t>
      </w:r>
      <w:r w:rsidR="00C71FD5" w:rsidRPr="007B6711">
        <w:rPr>
          <w:rFonts w:ascii="Calibri" w:hAnsi="Calibri"/>
          <w:sz w:val="22"/>
          <w:szCs w:val="22"/>
        </w:rPr>
        <w:tab/>
      </w:r>
      <w:r w:rsidRPr="007B6711">
        <w:rPr>
          <w:rFonts w:ascii="Calibri" w:hAnsi="Calibri"/>
          <w:sz w:val="22"/>
          <w:szCs w:val="22"/>
        </w:rPr>
        <w:t>Dodavatel</w:t>
      </w:r>
      <w:r w:rsidR="00033DA4" w:rsidRPr="007B6711">
        <w:rPr>
          <w:rFonts w:ascii="Calibri" w:hAnsi="Calibri"/>
          <w:sz w:val="22"/>
          <w:szCs w:val="22"/>
        </w:rPr>
        <w:t xml:space="preserve"> bere na vědomí, že </w:t>
      </w:r>
      <w:r w:rsidRPr="007B6711">
        <w:rPr>
          <w:rFonts w:ascii="Calibri" w:hAnsi="Calibri"/>
          <w:sz w:val="22"/>
          <w:szCs w:val="22"/>
        </w:rPr>
        <w:t>odběratel</w:t>
      </w:r>
      <w:r w:rsidR="00033DA4" w:rsidRPr="007B6711">
        <w:rPr>
          <w:rFonts w:ascii="Calibri" w:hAnsi="Calibri"/>
          <w:sz w:val="22"/>
          <w:szCs w:val="22"/>
        </w:rPr>
        <w:t xml:space="preserve">, </w:t>
      </w:r>
      <w:r w:rsidRPr="007B6711">
        <w:rPr>
          <w:rFonts w:ascii="Calibri" w:hAnsi="Calibri"/>
          <w:sz w:val="22"/>
          <w:szCs w:val="22"/>
        </w:rPr>
        <w:t>jako konečný příjemce dotace</w:t>
      </w:r>
      <w:r w:rsidR="00033DA4" w:rsidRPr="007B6711">
        <w:rPr>
          <w:rFonts w:ascii="Calibri" w:hAnsi="Calibri"/>
          <w:sz w:val="22"/>
          <w:szCs w:val="22"/>
        </w:rPr>
        <w:t xml:space="preserve">, je povinen poskytovat požadované informace a dokumentaci, umožnit vstup pověřeným osobám </w:t>
      </w:r>
      <w:r w:rsidR="00545525" w:rsidRPr="007B6711">
        <w:rPr>
          <w:rFonts w:ascii="Calibri" w:hAnsi="Calibri"/>
          <w:sz w:val="22"/>
          <w:szCs w:val="22"/>
        </w:rPr>
        <w:t xml:space="preserve">ze strany poskytovatele, Ministerstva financí ČR, Evropské komise, Evropského účetního dvora a nejvyššího kontrolního úřadu ČR, do objektů a na pozemky související s projektem a jeho realizací k ověřování plnění podmínek smlouvy po dobu deseti let od ukončení financování projektu, zároveň však alespoň do doby uplynutí tří let od ukončení programu dle čl. </w:t>
      </w:r>
      <w:smartTag w:uri="urn:schemas-microsoft-com:office:smarttags" w:element="metricconverter">
        <w:smartTagPr>
          <w:attr w:name="ProductID" w:val="90 a"/>
        </w:smartTagPr>
        <w:r w:rsidR="00545525" w:rsidRPr="007B6711">
          <w:rPr>
            <w:rFonts w:ascii="Calibri" w:hAnsi="Calibri"/>
            <w:sz w:val="22"/>
            <w:szCs w:val="22"/>
          </w:rPr>
          <w:t>90 a</w:t>
        </w:r>
      </w:smartTag>
      <w:r w:rsidR="00545525" w:rsidRPr="007B6711">
        <w:rPr>
          <w:rFonts w:ascii="Calibri" w:hAnsi="Calibri"/>
          <w:sz w:val="22"/>
          <w:szCs w:val="22"/>
        </w:rPr>
        <w:t xml:space="preserve"> následujících Nařízení Rady (ES) 1083/2006, o obecných ustanoveních o Evropském fondu pro regionální rozvoj, Evropském sociálním fondu a Fondu soudržnosti. </w:t>
      </w:r>
      <w:r w:rsidRPr="007B6711">
        <w:rPr>
          <w:rFonts w:ascii="Calibri" w:hAnsi="Calibri"/>
          <w:sz w:val="22"/>
          <w:szCs w:val="22"/>
        </w:rPr>
        <w:t>Dodavatel</w:t>
      </w:r>
      <w:r w:rsidR="00545525" w:rsidRPr="007B6711">
        <w:rPr>
          <w:rFonts w:ascii="Calibri" w:hAnsi="Calibri"/>
          <w:sz w:val="22"/>
          <w:szCs w:val="22"/>
        </w:rPr>
        <w:t xml:space="preserve"> se zavazuje poskytovat plnou součinnost k plnění výše uvedených povinností </w:t>
      </w:r>
      <w:r w:rsidRPr="007B6711">
        <w:rPr>
          <w:rFonts w:ascii="Calibri" w:hAnsi="Calibri"/>
          <w:sz w:val="22"/>
          <w:szCs w:val="22"/>
        </w:rPr>
        <w:t>odběratele</w:t>
      </w:r>
      <w:r w:rsidR="00545525" w:rsidRPr="007B6711">
        <w:rPr>
          <w:rFonts w:ascii="Calibri" w:hAnsi="Calibri"/>
          <w:sz w:val="22"/>
          <w:szCs w:val="22"/>
        </w:rPr>
        <w:t xml:space="preserve">, jako konečného příjemce dotace </w:t>
      </w:r>
      <w:r w:rsidR="00545525" w:rsidRPr="007B6711">
        <w:rPr>
          <w:rFonts w:ascii="Calibri" w:hAnsi="Calibri"/>
          <w:sz w:val="22"/>
          <w:szCs w:val="22"/>
        </w:rPr>
        <w:lastRenderedPageBreak/>
        <w:t xml:space="preserve">z EU. </w:t>
      </w:r>
      <w:r w:rsidRPr="007B6711">
        <w:rPr>
          <w:rFonts w:ascii="Calibri" w:hAnsi="Calibri"/>
          <w:sz w:val="22"/>
          <w:szCs w:val="22"/>
        </w:rPr>
        <w:t>Dodavatel</w:t>
      </w:r>
      <w:r w:rsidR="00545525" w:rsidRPr="007B6711">
        <w:rPr>
          <w:rFonts w:ascii="Calibri" w:hAnsi="Calibri"/>
          <w:sz w:val="22"/>
          <w:szCs w:val="22"/>
        </w:rPr>
        <w:t xml:space="preserve"> se současně zavazuje doklady k</w:t>
      </w:r>
      <w:r w:rsidR="005F4754" w:rsidRPr="007B6711">
        <w:rPr>
          <w:rFonts w:ascii="Calibri" w:hAnsi="Calibri"/>
          <w:sz w:val="22"/>
          <w:szCs w:val="22"/>
        </w:rPr>
        <w:t xml:space="preserve"> </w:t>
      </w:r>
      <w:r w:rsidR="00E46D48" w:rsidRPr="007B6711">
        <w:rPr>
          <w:rFonts w:ascii="Calibri" w:hAnsi="Calibri"/>
          <w:sz w:val="22"/>
          <w:szCs w:val="22"/>
        </w:rPr>
        <w:t>předmětu smlouvy</w:t>
      </w:r>
      <w:r w:rsidR="00545525" w:rsidRPr="007B6711">
        <w:rPr>
          <w:rFonts w:ascii="Calibri" w:hAnsi="Calibri"/>
          <w:sz w:val="22"/>
          <w:szCs w:val="22"/>
        </w:rPr>
        <w:t xml:space="preserve"> archivovat po dobu </w:t>
      </w:r>
      <w:r w:rsidR="00E46D48" w:rsidRPr="007B6711">
        <w:rPr>
          <w:rFonts w:ascii="Calibri" w:hAnsi="Calibri"/>
          <w:sz w:val="22"/>
          <w:szCs w:val="22"/>
        </w:rPr>
        <w:t xml:space="preserve">10 </w:t>
      </w:r>
      <w:r w:rsidR="00545525" w:rsidRPr="007B6711">
        <w:rPr>
          <w:rFonts w:ascii="Calibri" w:hAnsi="Calibri"/>
          <w:sz w:val="22"/>
          <w:szCs w:val="22"/>
        </w:rPr>
        <w:t xml:space="preserve">let od </w:t>
      </w:r>
      <w:r w:rsidR="00D724C1" w:rsidRPr="007B6711">
        <w:rPr>
          <w:rFonts w:ascii="Calibri" w:hAnsi="Calibri"/>
          <w:sz w:val="22"/>
          <w:szCs w:val="22"/>
        </w:rPr>
        <w:t>dodání</w:t>
      </w:r>
      <w:r w:rsidRPr="007B6711">
        <w:rPr>
          <w:rFonts w:ascii="Calibri" w:hAnsi="Calibri"/>
          <w:sz w:val="22"/>
          <w:szCs w:val="22"/>
        </w:rPr>
        <w:t xml:space="preserve"> předmětu koupě</w:t>
      </w:r>
      <w:r w:rsidR="00545525" w:rsidRPr="007B6711">
        <w:rPr>
          <w:rFonts w:ascii="Calibri" w:hAnsi="Calibri"/>
          <w:sz w:val="22"/>
          <w:szCs w:val="22"/>
        </w:rPr>
        <w:t xml:space="preserve"> a na písemné vyžádání </w:t>
      </w:r>
      <w:r w:rsidRPr="007B6711">
        <w:rPr>
          <w:rFonts w:ascii="Calibri" w:hAnsi="Calibri"/>
          <w:sz w:val="22"/>
          <w:szCs w:val="22"/>
        </w:rPr>
        <w:t>odběratele</w:t>
      </w:r>
      <w:r w:rsidR="00545525" w:rsidRPr="007B6711">
        <w:rPr>
          <w:rFonts w:ascii="Calibri" w:hAnsi="Calibri"/>
          <w:sz w:val="22"/>
          <w:szCs w:val="22"/>
        </w:rPr>
        <w:t xml:space="preserve"> je zpřístupnit </w:t>
      </w:r>
      <w:r w:rsidRPr="007B6711">
        <w:rPr>
          <w:rFonts w:ascii="Calibri" w:hAnsi="Calibri"/>
          <w:sz w:val="22"/>
          <w:szCs w:val="22"/>
        </w:rPr>
        <w:t>odběrateli</w:t>
      </w:r>
      <w:r w:rsidR="005F4754" w:rsidRPr="007B6711">
        <w:rPr>
          <w:rFonts w:ascii="Calibri" w:hAnsi="Calibri"/>
          <w:sz w:val="22"/>
          <w:szCs w:val="22"/>
        </w:rPr>
        <w:t xml:space="preserve"> </w:t>
      </w:r>
      <w:r w:rsidR="00545525" w:rsidRPr="007B6711">
        <w:rPr>
          <w:rFonts w:ascii="Calibri" w:hAnsi="Calibri"/>
          <w:sz w:val="22"/>
          <w:szCs w:val="22"/>
        </w:rPr>
        <w:t>nebo orgánům uvedeným výše.</w:t>
      </w:r>
    </w:p>
    <w:p w:rsidR="00F95638" w:rsidRPr="00F95638" w:rsidRDefault="00710A5D" w:rsidP="00FE1190">
      <w:pPr>
        <w:spacing w:after="240" w:line="280" w:lineRule="atLeast"/>
        <w:jc w:val="both"/>
        <w:rPr>
          <w:rFonts w:ascii="Calibri" w:hAnsi="Calibri"/>
          <w:sz w:val="22"/>
          <w:szCs w:val="22"/>
        </w:rPr>
      </w:pPr>
      <w:r w:rsidRPr="00F95638">
        <w:rPr>
          <w:rFonts w:ascii="Calibri" w:hAnsi="Calibri"/>
          <w:sz w:val="22"/>
          <w:szCs w:val="22"/>
        </w:rPr>
        <w:t>8</w:t>
      </w:r>
      <w:r w:rsidR="00545525" w:rsidRPr="00F95638">
        <w:rPr>
          <w:rFonts w:ascii="Calibri" w:hAnsi="Calibri"/>
          <w:sz w:val="22"/>
          <w:szCs w:val="22"/>
        </w:rPr>
        <w:t>.</w:t>
      </w:r>
      <w:r w:rsidR="0000069B">
        <w:rPr>
          <w:rFonts w:ascii="Calibri" w:hAnsi="Calibri"/>
          <w:sz w:val="22"/>
          <w:szCs w:val="22"/>
        </w:rPr>
        <w:t>12</w:t>
      </w:r>
      <w:r w:rsidR="004662DF" w:rsidRPr="00F95638">
        <w:rPr>
          <w:rFonts w:ascii="Calibri" w:hAnsi="Calibri"/>
          <w:sz w:val="22"/>
          <w:szCs w:val="22"/>
        </w:rPr>
        <w:t xml:space="preserve"> </w:t>
      </w:r>
      <w:r w:rsidR="00C71FD5" w:rsidRPr="00F95638">
        <w:rPr>
          <w:rFonts w:ascii="Calibri" w:hAnsi="Calibri"/>
          <w:sz w:val="22"/>
          <w:szCs w:val="22"/>
        </w:rPr>
        <w:tab/>
      </w:r>
      <w:r w:rsidR="007513B6" w:rsidRPr="00F95638">
        <w:rPr>
          <w:rFonts w:ascii="Calibri" w:hAnsi="Calibri"/>
          <w:sz w:val="22"/>
          <w:szCs w:val="22"/>
        </w:rPr>
        <w:t>V případě rozporu této smlouvy</w:t>
      </w:r>
      <w:r w:rsidR="00F95638">
        <w:rPr>
          <w:rFonts w:ascii="Calibri" w:hAnsi="Calibri"/>
          <w:sz w:val="22"/>
          <w:szCs w:val="22"/>
        </w:rPr>
        <w:t xml:space="preserve"> </w:t>
      </w:r>
      <w:r w:rsidR="007513B6" w:rsidRPr="00F95638">
        <w:rPr>
          <w:rFonts w:ascii="Calibri" w:hAnsi="Calibri"/>
          <w:sz w:val="22"/>
          <w:szCs w:val="22"/>
        </w:rPr>
        <w:t>se zadávacími podmínkami</w:t>
      </w:r>
      <w:r w:rsidR="00F95638" w:rsidRPr="00F95638">
        <w:rPr>
          <w:rFonts w:ascii="Calibri" w:hAnsi="Calibri"/>
          <w:sz w:val="22"/>
          <w:szCs w:val="22"/>
        </w:rPr>
        <w:t>, na základě kterých je dodávka předmětu koupě realizována,</w:t>
      </w:r>
      <w:r w:rsidR="007513B6" w:rsidRPr="00F95638">
        <w:rPr>
          <w:rFonts w:ascii="Calibri" w:hAnsi="Calibri"/>
          <w:sz w:val="22"/>
          <w:szCs w:val="22"/>
        </w:rPr>
        <w:t xml:space="preserve"> má přednost </w:t>
      </w:r>
      <w:r w:rsidR="00F95638" w:rsidRPr="00F95638">
        <w:rPr>
          <w:rFonts w:ascii="Calibri" w:hAnsi="Calibri"/>
          <w:sz w:val="22"/>
          <w:szCs w:val="22"/>
        </w:rPr>
        <w:t>znění této s</w:t>
      </w:r>
      <w:r w:rsidR="00F95638">
        <w:rPr>
          <w:rFonts w:ascii="Calibri" w:hAnsi="Calibri"/>
          <w:sz w:val="22"/>
          <w:szCs w:val="22"/>
        </w:rPr>
        <w:t>mlouvy</w:t>
      </w:r>
      <w:r w:rsidR="00F95638" w:rsidRPr="00F95638">
        <w:rPr>
          <w:rFonts w:ascii="Calibri" w:hAnsi="Calibri"/>
          <w:sz w:val="22"/>
          <w:szCs w:val="22"/>
        </w:rPr>
        <w:t>.</w:t>
      </w:r>
    </w:p>
    <w:p w:rsidR="007513B6" w:rsidRPr="007B6711" w:rsidRDefault="00710A5D" w:rsidP="00FE1190">
      <w:pPr>
        <w:spacing w:after="240" w:line="280" w:lineRule="atLeast"/>
        <w:jc w:val="both"/>
        <w:rPr>
          <w:rFonts w:ascii="Calibri" w:hAnsi="Calibri"/>
          <w:sz w:val="22"/>
          <w:szCs w:val="22"/>
        </w:rPr>
      </w:pPr>
      <w:r w:rsidRPr="007B6711">
        <w:rPr>
          <w:rFonts w:ascii="Calibri" w:hAnsi="Calibri"/>
          <w:sz w:val="22"/>
          <w:szCs w:val="22"/>
        </w:rPr>
        <w:t>8</w:t>
      </w:r>
      <w:r w:rsidR="00545525" w:rsidRPr="007B6711">
        <w:rPr>
          <w:rFonts w:ascii="Calibri" w:hAnsi="Calibri"/>
          <w:sz w:val="22"/>
          <w:szCs w:val="22"/>
        </w:rPr>
        <w:t>.</w:t>
      </w:r>
      <w:r w:rsidR="004662DF" w:rsidRPr="007B6711">
        <w:rPr>
          <w:rFonts w:ascii="Calibri" w:hAnsi="Calibri"/>
          <w:sz w:val="22"/>
          <w:szCs w:val="22"/>
        </w:rPr>
        <w:t>1</w:t>
      </w:r>
      <w:r w:rsidR="0000069B">
        <w:rPr>
          <w:rFonts w:ascii="Calibri" w:hAnsi="Calibri"/>
          <w:sz w:val="22"/>
          <w:szCs w:val="22"/>
        </w:rPr>
        <w:t>3</w:t>
      </w:r>
      <w:r w:rsidR="00C71FD5" w:rsidRPr="007B6711">
        <w:rPr>
          <w:rFonts w:ascii="Calibri" w:hAnsi="Calibri"/>
          <w:sz w:val="22"/>
          <w:szCs w:val="22"/>
        </w:rPr>
        <w:tab/>
      </w:r>
      <w:r w:rsidR="007513B6" w:rsidRPr="007B6711">
        <w:rPr>
          <w:rFonts w:ascii="Calibri" w:hAnsi="Calibri"/>
          <w:sz w:val="22"/>
          <w:szCs w:val="22"/>
        </w:rPr>
        <w:t>Obě strany smlouvy prohlašují, že si smlouvu přečetly, s jejím obsahem souhlasí a že byla sepsána na základě jejich pravé a svobodné vůle, prosté omylů.</w:t>
      </w:r>
    </w:p>
    <w:p w:rsidR="007513B6" w:rsidRDefault="00710A5D" w:rsidP="00FE1190">
      <w:pPr>
        <w:spacing w:after="240" w:line="280" w:lineRule="atLeast"/>
        <w:jc w:val="both"/>
        <w:rPr>
          <w:rFonts w:ascii="Calibri" w:hAnsi="Calibri"/>
          <w:sz w:val="22"/>
          <w:szCs w:val="22"/>
        </w:rPr>
      </w:pPr>
      <w:r w:rsidRPr="007B6711">
        <w:rPr>
          <w:rFonts w:ascii="Calibri" w:hAnsi="Calibri"/>
          <w:sz w:val="22"/>
          <w:szCs w:val="22"/>
        </w:rPr>
        <w:t>8</w:t>
      </w:r>
      <w:r w:rsidR="00545525" w:rsidRPr="007B6711">
        <w:rPr>
          <w:rFonts w:ascii="Calibri" w:hAnsi="Calibri"/>
          <w:sz w:val="22"/>
          <w:szCs w:val="22"/>
        </w:rPr>
        <w:t>.</w:t>
      </w:r>
      <w:r w:rsidR="0000069B">
        <w:rPr>
          <w:rFonts w:ascii="Calibri" w:hAnsi="Calibri"/>
          <w:sz w:val="22"/>
          <w:szCs w:val="22"/>
        </w:rPr>
        <w:t>14</w:t>
      </w:r>
      <w:r w:rsidR="00C71FD5" w:rsidRPr="007B6711">
        <w:rPr>
          <w:rFonts w:ascii="Calibri" w:hAnsi="Calibri"/>
          <w:sz w:val="22"/>
          <w:szCs w:val="22"/>
        </w:rPr>
        <w:tab/>
      </w:r>
      <w:r w:rsidR="007513B6" w:rsidRPr="007B6711">
        <w:rPr>
          <w:rFonts w:ascii="Calibri" w:hAnsi="Calibri"/>
          <w:sz w:val="22"/>
          <w:szCs w:val="22"/>
        </w:rPr>
        <w:t xml:space="preserve">Tato smlouva je vyhotovena ve </w:t>
      </w:r>
      <w:r w:rsidR="008356D4" w:rsidRPr="007B6711">
        <w:rPr>
          <w:rFonts w:ascii="Calibri" w:hAnsi="Calibri"/>
          <w:sz w:val="22"/>
          <w:szCs w:val="22"/>
        </w:rPr>
        <w:t>dvou</w:t>
      </w:r>
      <w:r w:rsidR="007513B6" w:rsidRPr="007B6711">
        <w:rPr>
          <w:rFonts w:ascii="Calibri" w:hAnsi="Calibri"/>
          <w:sz w:val="22"/>
          <w:szCs w:val="22"/>
        </w:rPr>
        <w:t xml:space="preserve"> stejnopisech, z nichž každý má platnost originálu a každá smluvní strana obdrž</w:t>
      </w:r>
      <w:r w:rsidRPr="007B6711">
        <w:rPr>
          <w:rFonts w:ascii="Calibri" w:hAnsi="Calibri"/>
          <w:sz w:val="22"/>
          <w:szCs w:val="22"/>
        </w:rPr>
        <w:t>í jeden stejnopis</w:t>
      </w:r>
      <w:r w:rsidR="007513B6" w:rsidRPr="007B6711">
        <w:rPr>
          <w:rFonts w:ascii="Calibri" w:hAnsi="Calibri"/>
          <w:sz w:val="22"/>
          <w:szCs w:val="22"/>
        </w:rPr>
        <w:t>.</w:t>
      </w:r>
    </w:p>
    <w:p w:rsidR="0000069B" w:rsidRPr="0082223B" w:rsidRDefault="0000069B" w:rsidP="0000069B">
      <w:pPr>
        <w:spacing w:after="240" w:line="280" w:lineRule="atLeast"/>
        <w:jc w:val="both"/>
        <w:rPr>
          <w:rFonts w:ascii="Calibri" w:hAnsi="Calibri"/>
          <w:b/>
          <w:sz w:val="22"/>
          <w:szCs w:val="22"/>
        </w:rPr>
      </w:pPr>
      <w:r w:rsidRPr="00C40F21">
        <w:rPr>
          <w:rFonts w:ascii="Calibri" w:hAnsi="Calibri"/>
          <w:b/>
          <w:sz w:val="22"/>
          <w:szCs w:val="22"/>
        </w:rPr>
        <w:t>8.15</w:t>
      </w:r>
      <w:r w:rsidRPr="00C40F21">
        <w:rPr>
          <w:rFonts w:ascii="Calibri" w:hAnsi="Calibri"/>
          <w:b/>
          <w:sz w:val="22"/>
          <w:szCs w:val="22"/>
        </w:rPr>
        <w:tab/>
        <w:t xml:space="preserve">Tato kupní smlouva nabývá platnosti a účinnosti dnem </w:t>
      </w:r>
      <w:r>
        <w:rPr>
          <w:rFonts w:ascii="Calibri" w:hAnsi="Calibri"/>
          <w:b/>
          <w:sz w:val="22"/>
          <w:szCs w:val="22"/>
        </w:rPr>
        <w:t>vydání</w:t>
      </w:r>
      <w:r w:rsidRPr="00C40F21">
        <w:rPr>
          <w:rFonts w:ascii="Calibri" w:hAnsi="Calibri"/>
          <w:b/>
          <w:sz w:val="22"/>
          <w:szCs w:val="22"/>
        </w:rPr>
        <w:t xml:space="preserve"> Rozhodnutí o poskytnutí dotace (</w:t>
      </w:r>
      <w:proofErr w:type="spellStart"/>
      <w:r w:rsidRPr="00C40F21">
        <w:rPr>
          <w:rFonts w:ascii="Calibri" w:hAnsi="Calibri"/>
          <w:b/>
          <w:sz w:val="22"/>
          <w:szCs w:val="22"/>
        </w:rPr>
        <w:t>RoPD</w:t>
      </w:r>
      <w:proofErr w:type="spellEnd"/>
      <w:r w:rsidRPr="00C40F21">
        <w:rPr>
          <w:rFonts w:ascii="Calibri" w:hAnsi="Calibri"/>
          <w:b/>
          <w:sz w:val="22"/>
          <w:szCs w:val="22"/>
        </w:rPr>
        <w:t>) na pořízení předmětu koupě, který je součástí projektu „</w:t>
      </w:r>
      <w:r w:rsidR="00B25822">
        <w:rPr>
          <w:rFonts w:ascii="Calibri" w:hAnsi="Calibri"/>
          <w:b/>
          <w:sz w:val="22"/>
          <w:szCs w:val="22"/>
        </w:rPr>
        <w:t>S</w:t>
      </w:r>
      <w:r w:rsidR="0001119D">
        <w:rPr>
          <w:rFonts w:ascii="Calibri" w:hAnsi="Calibri"/>
          <w:b/>
          <w:sz w:val="22"/>
          <w:szCs w:val="22"/>
        </w:rPr>
        <w:t>eparace bioodpadů v obci Račetice a přidružených obcích</w:t>
      </w:r>
      <w:r w:rsidRPr="00C40F21">
        <w:rPr>
          <w:rFonts w:ascii="Calibri" w:hAnsi="Calibri"/>
          <w:b/>
          <w:sz w:val="22"/>
          <w:szCs w:val="22"/>
        </w:rPr>
        <w:t xml:space="preserve">“, č. projektu </w:t>
      </w:r>
      <w:r w:rsidR="0001119D">
        <w:rPr>
          <w:rFonts w:ascii="Calibri" w:hAnsi="Calibri"/>
          <w:b/>
          <w:sz w:val="22"/>
          <w:szCs w:val="22"/>
        </w:rPr>
        <w:t>27408462</w:t>
      </w:r>
      <w:r w:rsidRPr="00C40F21">
        <w:rPr>
          <w:rFonts w:ascii="Calibri" w:hAnsi="Calibri"/>
          <w:b/>
          <w:sz w:val="22"/>
          <w:szCs w:val="22"/>
        </w:rPr>
        <w:t xml:space="preserve"> v rámci Operačního programu Životní prostředí.</w:t>
      </w:r>
    </w:p>
    <w:p w:rsidR="007513B6" w:rsidRPr="007B6711" w:rsidRDefault="00710A5D" w:rsidP="00D716F1">
      <w:pPr>
        <w:spacing w:line="280" w:lineRule="atLeast"/>
        <w:ind w:left="360" w:hanging="360"/>
        <w:jc w:val="both"/>
        <w:rPr>
          <w:rFonts w:ascii="Calibri" w:hAnsi="Calibri"/>
          <w:sz w:val="22"/>
          <w:szCs w:val="22"/>
        </w:rPr>
      </w:pPr>
      <w:r w:rsidRPr="007B6711">
        <w:rPr>
          <w:rFonts w:ascii="Calibri" w:hAnsi="Calibri"/>
          <w:sz w:val="22"/>
          <w:szCs w:val="22"/>
        </w:rPr>
        <w:t>8</w:t>
      </w:r>
      <w:r w:rsidR="007513B6" w:rsidRPr="007B6711">
        <w:rPr>
          <w:rFonts w:ascii="Calibri" w:hAnsi="Calibri"/>
          <w:sz w:val="22"/>
          <w:szCs w:val="22"/>
        </w:rPr>
        <w:t>.</w:t>
      </w:r>
      <w:r w:rsidR="00101C50" w:rsidRPr="007B6711">
        <w:rPr>
          <w:rFonts w:ascii="Calibri" w:hAnsi="Calibri"/>
          <w:sz w:val="22"/>
          <w:szCs w:val="22"/>
        </w:rPr>
        <w:t>16</w:t>
      </w:r>
      <w:r w:rsidR="00C71FD5" w:rsidRPr="007B6711">
        <w:rPr>
          <w:rFonts w:ascii="Calibri" w:hAnsi="Calibri"/>
          <w:sz w:val="22"/>
          <w:szCs w:val="22"/>
        </w:rPr>
        <w:tab/>
      </w:r>
      <w:r w:rsidR="007513B6" w:rsidRPr="007B6711">
        <w:rPr>
          <w:rFonts w:ascii="Calibri" w:hAnsi="Calibri"/>
          <w:sz w:val="22"/>
          <w:szCs w:val="22"/>
        </w:rPr>
        <w:t>Nedílnou součástí této smlouvy jsou přílohy:</w:t>
      </w:r>
    </w:p>
    <w:p w:rsidR="00E31322" w:rsidRPr="007B6711" w:rsidRDefault="00715AF0" w:rsidP="00104780">
      <w:pPr>
        <w:numPr>
          <w:ilvl w:val="0"/>
          <w:numId w:val="49"/>
        </w:numPr>
        <w:spacing w:line="280" w:lineRule="atLeast"/>
        <w:jc w:val="both"/>
        <w:rPr>
          <w:rFonts w:ascii="Calibri" w:hAnsi="Calibri"/>
          <w:sz w:val="22"/>
          <w:szCs w:val="22"/>
        </w:rPr>
      </w:pPr>
      <w:r w:rsidRPr="007B6711">
        <w:rPr>
          <w:rFonts w:ascii="Calibri" w:hAnsi="Calibri"/>
          <w:sz w:val="22"/>
          <w:szCs w:val="22"/>
        </w:rPr>
        <w:t xml:space="preserve">Příloha č. </w:t>
      </w:r>
      <w:r w:rsidR="007513B6" w:rsidRPr="007B6711">
        <w:rPr>
          <w:rFonts w:ascii="Calibri" w:hAnsi="Calibri"/>
          <w:sz w:val="22"/>
          <w:szCs w:val="22"/>
        </w:rPr>
        <w:t xml:space="preserve">1 – </w:t>
      </w:r>
      <w:r w:rsidR="00B57E57" w:rsidRPr="007B6711">
        <w:rPr>
          <w:rFonts w:ascii="Calibri" w:hAnsi="Calibri"/>
          <w:sz w:val="22"/>
          <w:szCs w:val="22"/>
        </w:rPr>
        <w:t>Návrh záruční a pozáruční servisní smlouvy</w:t>
      </w:r>
    </w:p>
    <w:p w:rsidR="00B57E57" w:rsidRPr="007B6711" w:rsidRDefault="00715AF0" w:rsidP="00104780">
      <w:pPr>
        <w:numPr>
          <w:ilvl w:val="0"/>
          <w:numId w:val="49"/>
        </w:numPr>
        <w:spacing w:line="280" w:lineRule="atLeast"/>
        <w:jc w:val="both"/>
        <w:rPr>
          <w:rFonts w:ascii="Calibri" w:hAnsi="Calibri"/>
          <w:sz w:val="22"/>
          <w:szCs w:val="22"/>
        </w:rPr>
      </w:pPr>
      <w:r w:rsidRPr="007B6711">
        <w:rPr>
          <w:rFonts w:ascii="Calibri" w:hAnsi="Calibri"/>
          <w:sz w:val="22"/>
          <w:szCs w:val="22"/>
        </w:rPr>
        <w:t xml:space="preserve">Příloha č. </w:t>
      </w:r>
      <w:r w:rsidR="00D60E63">
        <w:rPr>
          <w:rFonts w:ascii="Calibri" w:hAnsi="Calibri"/>
          <w:sz w:val="22"/>
          <w:szCs w:val="22"/>
        </w:rPr>
        <w:t>2 – T</w:t>
      </w:r>
      <w:r w:rsidR="00B57E57" w:rsidRPr="007B6711">
        <w:rPr>
          <w:rFonts w:ascii="Calibri" w:hAnsi="Calibri"/>
          <w:sz w:val="22"/>
          <w:szCs w:val="22"/>
        </w:rPr>
        <w:t>echnické parametry</w:t>
      </w:r>
      <w:r w:rsidR="00243F6F">
        <w:rPr>
          <w:rFonts w:ascii="Calibri" w:hAnsi="Calibri"/>
          <w:sz w:val="22"/>
          <w:szCs w:val="22"/>
        </w:rPr>
        <w:t xml:space="preserve"> předmětu koupě</w:t>
      </w:r>
    </w:p>
    <w:p w:rsidR="00B57E57" w:rsidRPr="007B6711" w:rsidRDefault="00715AF0" w:rsidP="00104780">
      <w:pPr>
        <w:numPr>
          <w:ilvl w:val="0"/>
          <w:numId w:val="49"/>
        </w:numPr>
        <w:spacing w:line="280" w:lineRule="atLeast"/>
        <w:jc w:val="both"/>
        <w:rPr>
          <w:rFonts w:ascii="Calibri" w:hAnsi="Calibri"/>
          <w:sz w:val="22"/>
          <w:szCs w:val="22"/>
        </w:rPr>
      </w:pPr>
      <w:r w:rsidRPr="007B6711">
        <w:rPr>
          <w:rFonts w:ascii="Calibri" w:hAnsi="Calibri"/>
          <w:sz w:val="22"/>
          <w:szCs w:val="22"/>
        </w:rPr>
        <w:t xml:space="preserve">Příloha č. </w:t>
      </w:r>
      <w:r w:rsidR="00B57E57" w:rsidRPr="007B6711">
        <w:rPr>
          <w:rFonts w:ascii="Calibri" w:hAnsi="Calibri"/>
          <w:sz w:val="22"/>
          <w:szCs w:val="22"/>
        </w:rPr>
        <w:t>3 – Údaje o subdodavatelích</w:t>
      </w:r>
    </w:p>
    <w:p w:rsidR="003927A9" w:rsidRPr="007B6711" w:rsidRDefault="003927A9" w:rsidP="00D716F1">
      <w:pPr>
        <w:spacing w:line="280" w:lineRule="atLeast"/>
        <w:ind w:left="360" w:hanging="360"/>
        <w:jc w:val="both"/>
        <w:rPr>
          <w:rFonts w:ascii="Calibri" w:hAnsi="Calibri"/>
          <w:sz w:val="22"/>
          <w:szCs w:val="22"/>
        </w:rPr>
      </w:pPr>
    </w:p>
    <w:p w:rsidR="00B57E57" w:rsidRPr="007B6711" w:rsidRDefault="00B57E57" w:rsidP="00D716F1">
      <w:pPr>
        <w:spacing w:line="280" w:lineRule="atLeast"/>
        <w:ind w:left="360" w:hanging="360"/>
        <w:jc w:val="both"/>
        <w:rPr>
          <w:rFonts w:ascii="Calibri" w:hAnsi="Calibri"/>
          <w:sz w:val="22"/>
          <w:szCs w:val="22"/>
        </w:rPr>
      </w:pPr>
    </w:p>
    <w:p w:rsidR="00B57E57" w:rsidRPr="007B6711" w:rsidRDefault="00B57E57" w:rsidP="00D716F1">
      <w:pPr>
        <w:spacing w:line="280" w:lineRule="atLeast"/>
        <w:ind w:left="360" w:hanging="360"/>
        <w:jc w:val="both"/>
        <w:rPr>
          <w:rFonts w:ascii="Calibri" w:hAnsi="Calibri"/>
          <w:sz w:val="22"/>
          <w:szCs w:val="22"/>
        </w:rPr>
      </w:pPr>
    </w:p>
    <w:p w:rsidR="00B57E57" w:rsidRPr="007B6711" w:rsidRDefault="00B57E57" w:rsidP="00D716F1">
      <w:pPr>
        <w:spacing w:line="280" w:lineRule="atLeast"/>
        <w:ind w:left="360" w:hanging="360"/>
        <w:jc w:val="both"/>
        <w:rPr>
          <w:rFonts w:ascii="Calibri" w:hAnsi="Calibri"/>
          <w:sz w:val="22"/>
          <w:szCs w:val="22"/>
        </w:rPr>
      </w:pPr>
    </w:p>
    <w:p w:rsidR="00B57E57" w:rsidRPr="007B6711" w:rsidRDefault="00B57E57" w:rsidP="00D716F1">
      <w:pPr>
        <w:spacing w:line="280" w:lineRule="atLeast"/>
        <w:ind w:left="360" w:hanging="360"/>
        <w:jc w:val="both"/>
        <w:rPr>
          <w:rFonts w:ascii="Calibri" w:hAnsi="Calibri"/>
          <w:sz w:val="22"/>
          <w:szCs w:val="22"/>
        </w:rPr>
      </w:pPr>
    </w:p>
    <w:p w:rsidR="00B57E57" w:rsidRPr="007B6711" w:rsidRDefault="00B57E57" w:rsidP="00D716F1">
      <w:pPr>
        <w:spacing w:line="280" w:lineRule="atLeast"/>
        <w:ind w:left="360" w:hanging="360"/>
        <w:jc w:val="both"/>
        <w:rPr>
          <w:rFonts w:ascii="Calibri" w:hAnsi="Calibri"/>
          <w:sz w:val="22"/>
          <w:szCs w:val="22"/>
        </w:rPr>
      </w:pPr>
    </w:p>
    <w:p w:rsidR="00436083" w:rsidRPr="007B6711" w:rsidRDefault="00436083" w:rsidP="00D716F1">
      <w:pPr>
        <w:spacing w:line="280" w:lineRule="atLeast"/>
        <w:ind w:left="360" w:hanging="360"/>
        <w:jc w:val="both"/>
        <w:rPr>
          <w:rFonts w:ascii="Calibri" w:hAnsi="Calibri"/>
          <w:sz w:val="22"/>
          <w:szCs w:val="22"/>
        </w:rPr>
      </w:pPr>
    </w:p>
    <w:p w:rsidR="00B61B1A" w:rsidRPr="007B6711" w:rsidRDefault="00A933F3" w:rsidP="00CF1A52">
      <w:pPr>
        <w:tabs>
          <w:tab w:val="left" w:pos="4962"/>
        </w:tabs>
        <w:spacing w:line="280" w:lineRule="atLeast"/>
        <w:jc w:val="both"/>
        <w:rPr>
          <w:rFonts w:ascii="Calibri" w:hAnsi="Calibri"/>
          <w:sz w:val="22"/>
          <w:szCs w:val="22"/>
        </w:rPr>
      </w:pPr>
      <w:r w:rsidRPr="007B6711">
        <w:rPr>
          <w:rFonts w:ascii="Calibri" w:hAnsi="Calibri"/>
          <w:sz w:val="22"/>
          <w:szCs w:val="22"/>
        </w:rPr>
        <w:t>V</w:t>
      </w:r>
      <w:r w:rsidR="00D813A3">
        <w:rPr>
          <w:rFonts w:ascii="Calibri" w:hAnsi="Calibri"/>
          <w:sz w:val="22"/>
          <w:szCs w:val="22"/>
        </w:rPr>
        <w:t> </w:t>
      </w:r>
      <w:r w:rsidR="006567F9">
        <w:rPr>
          <w:rFonts w:ascii="Calibri" w:hAnsi="Calibri"/>
          <w:sz w:val="22"/>
          <w:szCs w:val="22"/>
        </w:rPr>
        <w:t>Račeticích</w:t>
      </w:r>
      <w:r w:rsidR="007513B6" w:rsidRPr="007B6711">
        <w:rPr>
          <w:rFonts w:ascii="Calibri" w:hAnsi="Calibri"/>
          <w:sz w:val="22"/>
          <w:szCs w:val="22"/>
        </w:rPr>
        <w:t xml:space="preserve"> dne …………………</w:t>
      </w:r>
      <w:r w:rsidR="00CC2422" w:rsidRPr="007B6711">
        <w:rPr>
          <w:rFonts w:ascii="Calibri" w:hAnsi="Calibri"/>
          <w:sz w:val="22"/>
          <w:szCs w:val="22"/>
        </w:rPr>
        <w:tab/>
      </w:r>
      <w:r w:rsidR="006006EA" w:rsidRPr="007B6711">
        <w:rPr>
          <w:rFonts w:ascii="Calibri" w:hAnsi="Calibri"/>
          <w:sz w:val="22"/>
          <w:szCs w:val="22"/>
        </w:rPr>
        <w:t>***</w:t>
      </w:r>
      <w:r w:rsidR="007513B6" w:rsidRPr="007B6711">
        <w:rPr>
          <w:rFonts w:ascii="Calibri" w:hAnsi="Calibri"/>
          <w:sz w:val="22"/>
          <w:szCs w:val="22"/>
        </w:rPr>
        <w:t>………</w:t>
      </w:r>
      <w:r w:rsidR="00DA5CC5" w:rsidRPr="007B6711">
        <w:rPr>
          <w:rFonts w:ascii="Calibri" w:hAnsi="Calibri"/>
          <w:sz w:val="22"/>
          <w:szCs w:val="22"/>
        </w:rPr>
        <w:t>.......</w:t>
      </w:r>
      <w:r w:rsidR="007513B6" w:rsidRPr="007B6711">
        <w:rPr>
          <w:rFonts w:ascii="Calibri" w:hAnsi="Calibri"/>
          <w:sz w:val="22"/>
          <w:szCs w:val="22"/>
        </w:rPr>
        <w:t xml:space="preserve"> dne </w:t>
      </w:r>
      <w:r w:rsidR="006006EA" w:rsidRPr="007B6711">
        <w:rPr>
          <w:rFonts w:ascii="Calibri" w:hAnsi="Calibri"/>
          <w:sz w:val="22"/>
          <w:szCs w:val="22"/>
        </w:rPr>
        <w:t>***</w:t>
      </w:r>
      <w:r w:rsidR="007513B6" w:rsidRPr="007B6711">
        <w:rPr>
          <w:rFonts w:ascii="Calibri" w:hAnsi="Calibri"/>
          <w:sz w:val="22"/>
          <w:szCs w:val="22"/>
        </w:rPr>
        <w:t>……………..</w:t>
      </w:r>
    </w:p>
    <w:p w:rsidR="003E596F" w:rsidRDefault="003E596F" w:rsidP="00FE1190">
      <w:pPr>
        <w:suppressAutoHyphens w:val="0"/>
        <w:spacing w:after="240" w:line="280" w:lineRule="atLeast"/>
        <w:jc w:val="right"/>
        <w:rPr>
          <w:rFonts w:ascii="Calibri" w:hAnsi="Calibri"/>
          <w:sz w:val="22"/>
          <w:szCs w:val="22"/>
        </w:rPr>
      </w:pPr>
    </w:p>
    <w:p w:rsidR="003E596F" w:rsidRDefault="003E596F" w:rsidP="00FE1190">
      <w:pPr>
        <w:suppressAutoHyphens w:val="0"/>
        <w:spacing w:after="240" w:line="280" w:lineRule="atLeast"/>
        <w:jc w:val="right"/>
        <w:rPr>
          <w:rFonts w:ascii="Calibri" w:hAnsi="Calibri"/>
          <w:sz w:val="22"/>
          <w:szCs w:val="22"/>
        </w:rPr>
      </w:pPr>
    </w:p>
    <w:p w:rsidR="00104780" w:rsidRPr="00CB2085" w:rsidRDefault="003E596F" w:rsidP="00FE1190">
      <w:pPr>
        <w:suppressAutoHyphens w:val="0"/>
        <w:spacing w:after="240" w:line="280" w:lineRule="atLeast"/>
        <w:jc w:val="right"/>
        <w:rPr>
          <w:rFonts w:ascii="Calibri" w:hAnsi="Calibri" w:cs="Arial"/>
          <w:b/>
          <w:sz w:val="24"/>
          <w:szCs w:val="22"/>
          <w:lang w:eastAsia="cs-CZ"/>
        </w:rPr>
      </w:pPr>
      <w:r>
        <w:rPr>
          <w:rFonts w:ascii="Calibri" w:hAnsi="Calibri"/>
          <w:sz w:val="22"/>
          <w:szCs w:val="22"/>
        </w:rPr>
        <w:t>Objednatel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Dodavatel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7E57" w:rsidRPr="007B6711">
        <w:rPr>
          <w:rFonts w:ascii="Calibri" w:hAnsi="Calibri"/>
          <w:sz w:val="22"/>
          <w:szCs w:val="22"/>
        </w:rPr>
        <w:br w:type="page"/>
      </w:r>
      <w:r w:rsidR="00104780" w:rsidRPr="00CB2085">
        <w:rPr>
          <w:rFonts w:ascii="Calibri" w:hAnsi="Calibri" w:cs="Arial"/>
          <w:b/>
          <w:sz w:val="24"/>
          <w:szCs w:val="22"/>
          <w:lang w:eastAsia="cs-CZ"/>
        </w:rPr>
        <w:lastRenderedPageBreak/>
        <w:t>Příloha č. 1</w:t>
      </w:r>
      <w:r w:rsidR="00A933F3" w:rsidRPr="00CB2085">
        <w:rPr>
          <w:rFonts w:ascii="Calibri" w:hAnsi="Calibri" w:cs="Arial"/>
          <w:b/>
          <w:sz w:val="24"/>
          <w:szCs w:val="22"/>
          <w:lang w:eastAsia="cs-CZ"/>
        </w:rPr>
        <w:t xml:space="preserve"> kupní smlouvy</w:t>
      </w:r>
    </w:p>
    <w:p w:rsidR="00104780" w:rsidRPr="00FE1190" w:rsidRDefault="00FE1190" w:rsidP="00FE1190">
      <w:pPr>
        <w:tabs>
          <w:tab w:val="left" w:pos="5954"/>
        </w:tabs>
        <w:suppressAutoHyphens w:val="0"/>
        <w:jc w:val="center"/>
        <w:rPr>
          <w:rFonts w:ascii="Calibri" w:hAnsi="Calibri" w:cs="Arial"/>
          <w:b/>
          <w:bCs/>
          <w:sz w:val="32"/>
          <w:szCs w:val="32"/>
          <w:lang w:eastAsia="cs-CZ"/>
        </w:rPr>
      </w:pPr>
      <w:r>
        <w:rPr>
          <w:rFonts w:ascii="Calibri" w:hAnsi="Calibri" w:cs="Arial"/>
          <w:b/>
          <w:bCs/>
          <w:sz w:val="32"/>
          <w:szCs w:val="32"/>
          <w:lang w:eastAsia="cs-CZ"/>
        </w:rPr>
        <w:t>N</w:t>
      </w:r>
      <w:r w:rsidR="00104780" w:rsidRPr="00FE1190">
        <w:rPr>
          <w:rFonts w:ascii="Calibri" w:hAnsi="Calibri" w:cs="Arial"/>
          <w:b/>
          <w:bCs/>
          <w:sz w:val="32"/>
          <w:szCs w:val="32"/>
          <w:lang w:eastAsia="cs-CZ"/>
        </w:rPr>
        <w:t>ávrh záruční a pozáruční servisní smlouvy</w:t>
      </w:r>
    </w:p>
    <w:p w:rsidR="00104780" w:rsidRPr="00FE1190" w:rsidRDefault="00104780" w:rsidP="00104780">
      <w:pPr>
        <w:tabs>
          <w:tab w:val="left" w:pos="4962"/>
        </w:tabs>
        <w:spacing w:line="280" w:lineRule="atLeast"/>
        <w:ind w:left="360" w:hanging="360"/>
        <w:jc w:val="both"/>
        <w:rPr>
          <w:rFonts w:ascii="Calibri" w:hAnsi="Calibri"/>
          <w:sz w:val="22"/>
          <w:szCs w:val="22"/>
        </w:rPr>
      </w:pPr>
    </w:p>
    <w:p w:rsidR="00104780" w:rsidRPr="00FE1190" w:rsidRDefault="00104780" w:rsidP="00104780">
      <w:pPr>
        <w:tabs>
          <w:tab w:val="left" w:pos="4962"/>
        </w:tabs>
        <w:spacing w:line="280" w:lineRule="atLeast"/>
        <w:ind w:left="360" w:hanging="360"/>
        <w:jc w:val="both"/>
        <w:rPr>
          <w:rFonts w:ascii="Calibri" w:hAnsi="Calibri"/>
          <w:sz w:val="22"/>
          <w:szCs w:val="22"/>
        </w:rPr>
      </w:pPr>
    </w:p>
    <w:p w:rsidR="00104780" w:rsidRPr="00FE1190" w:rsidRDefault="00104780" w:rsidP="00104780">
      <w:pPr>
        <w:tabs>
          <w:tab w:val="left" w:pos="709"/>
        </w:tabs>
        <w:spacing w:line="280" w:lineRule="atLeast"/>
        <w:rPr>
          <w:rFonts w:ascii="Calibri" w:hAnsi="Calibri"/>
          <w:b/>
          <w:bCs/>
          <w:sz w:val="24"/>
          <w:szCs w:val="22"/>
        </w:rPr>
      </w:pPr>
      <w:r w:rsidRPr="00FE1190">
        <w:rPr>
          <w:rFonts w:ascii="Calibri" w:hAnsi="Calibri"/>
          <w:b/>
          <w:bCs/>
          <w:sz w:val="24"/>
          <w:szCs w:val="22"/>
        </w:rPr>
        <w:t>Minimální záruční podmínky</w:t>
      </w:r>
    </w:p>
    <w:p w:rsidR="00104780" w:rsidRPr="00FE1190" w:rsidRDefault="00104780" w:rsidP="00104780">
      <w:pPr>
        <w:tabs>
          <w:tab w:val="left" w:pos="4962"/>
        </w:tabs>
        <w:spacing w:line="280" w:lineRule="atLeast"/>
        <w:ind w:left="360" w:hanging="360"/>
        <w:jc w:val="both"/>
        <w:rPr>
          <w:rFonts w:ascii="Calibri" w:hAnsi="Calibri"/>
          <w:sz w:val="22"/>
          <w:szCs w:val="22"/>
        </w:rPr>
      </w:pPr>
    </w:p>
    <w:p w:rsidR="00680F0E" w:rsidRDefault="00680F0E" w:rsidP="00680F0E">
      <w:pPr>
        <w:spacing w:after="240" w:line="280" w:lineRule="atLeast"/>
        <w:jc w:val="both"/>
        <w:rPr>
          <w:rFonts w:ascii="Calibri" w:hAnsi="Calibri"/>
          <w:sz w:val="22"/>
          <w:szCs w:val="22"/>
        </w:rPr>
      </w:pPr>
      <w:r>
        <w:rPr>
          <w:rFonts w:ascii="Calibri" w:hAnsi="Calibri"/>
          <w:sz w:val="22"/>
          <w:szCs w:val="22"/>
        </w:rPr>
        <w:t>1</w:t>
      </w:r>
      <w:r w:rsidRPr="00CD0950">
        <w:rPr>
          <w:rFonts w:ascii="Calibri" w:hAnsi="Calibri"/>
          <w:sz w:val="22"/>
          <w:szCs w:val="22"/>
        </w:rPr>
        <w:t>.1</w:t>
      </w:r>
      <w:r w:rsidRPr="00CD0950">
        <w:rPr>
          <w:rFonts w:ascii="Calibri" w:hAnsi="Calibri"/>
          <w:sz w:val="22"/>
          <w:szCs w:val="22"/>
        </w:rPr>
        <w:tab/>
        <w:t xml:space="preserve">Dodavatel poskytuje na </w:t>
      </w:r>
      <w:r w:rsidR="00595650">
        <w:rPr>
          <w:rFonts w:ascii="Calibri" w:hAnsi="Calibri"/>
          <w:sz w:val="22"/>
          <w:szCs w:val="22"/>
        </w:rPr>
        <w:t>předmět</w:t>
      </w:r>
      <w:r w:rsidRPr="00CD0950">
        <w:rPr>
          <w:rFonts w:ascii="Calibri" w:hAnsi="Calibri"/>
          <w:sz w:val="22"/>
          <w:szCs w:val="22"/>
        </w:rPr>
        <w:t xml:space="preserve"> koupě</w:t>
      </w:r>
      <w:r w:rsidR="00595650">
        <w:rPr>
          <w:rFonts w:ascii="Calibri" w:hAnsi="Calibri"/>
          <w:sz w:val="22"/>
          <w:szCs w:val="22"/>
        </w:rPr>
        <w:t xml:space="preserve"> </w:t>
      </w:r>
      <w:r w:rsidRPr="00CD0950">
        <w:rPr>
          <w:rFonts w:ascii="Calibri" w:hAnsi="Calibri"/>
          <w:sz w:val="22"/>
          <w:szCs w:val="22"/>
        </w:rPr>
        <w:t>záruku v délce 5</w:t>
      </w:r>
      <w:r w:rsidR="00595650">
        <w:rPr>
          <w:rFonts w:ascii="Calibri" w:hAnsi="Calibri"/>
          <w:sz w:val="22"/>
          <w:szCs w:val="22"/>
        </w:rPr>
        <w:t>let. Uvedená délka</w:t>
      </w:r>
      <w:r w:rsidRPr="00CD0950">
        <w:rPr>
          <w:rFonts w:ascii="Calibri" w:hAnsi="Calibri"/>
          <w:sz w:val="22"/>
          <w:szCs w:val="22"/>
        </w:rPr>
        <w:t xml:space="preserve"> záruk</w:t>
      </w:r>
      <w:r w:rsidR="00595650">
        <w:rPr>
          <w:rFonts w:ascii="Calibri" w:hAnsi="Calibri"/>
          <w:sz w:val="22"/>
          <w:szCs w:val="22"/>
        </w:rPr>
        <w:t>y začíná</w:t>
      </w:r>
      <w:r w:rsidRPr="00CD0950">
        <w:rPr>
          <w:rFonts w:ascii="Calibri" w:hAnsi="Calibri"/>
          <w:sz w:val="22"/>
          <w:szCs w:val="22"/>
        </w:rPr>
        <w:t xml:space="preserve"> plynout ode dne řádného převzetí předmětu koupě.</w:t>
      </w:r>
    </w:p>
    <w:p w:rsidR="00020253" w:rsidRDefault="00020253" w:rsidP="00020253">
      <w:pPr>
        <w:spacing w:after="240" w:line="280" w:lineRule="atLeast"/>
        <w:jc w:val="both"/>
        <w:rPr>
          <w:rFonts w:ascii="Calibri" w:hAnsi="Calibri"/>
          <w:sz w:val="22"/>
          <w:szCs w:val="22"/>
        </w:rPr>
      </w:pPr>
      <w:r w:rsidRPr="00FE1190">
        <w:rPr>
          <w:rFonts w:ascii="Calibri" w:hAnsi="Calibri"/>
          <w:sz w:val="22"/>
          <w:szCs w:val="22"/>
        </w:rPr>
        <w:t>1.</w:t>
      </w:r>
      <w:r>
        <w:rPr>
          <w:rFonts w:ascii="Calibri" w:hAnsi="Calibri"/>
          <w:sz w:val="22"/>
          <w:szCs w:val="22"/>
        </w:rPr>
        <w:t>2</w:t>
      </w:r>
      <w:r w:rsidRPr="00FE1190">
        <w:rPr>
          <w:rFonts w:ascii="Calibri" w:hAnsi="Calibri"/>
          <w:sz w:val="22"/>
          <w:szCs w:val="22"/>
        </w:rPr>
        <w:tab/>
      </w:r>
      <w:r>
        <w:rPr>
          <w:rFonts w:ascii="Calibri" w:hAnsi="Calibri"/>
          <w:sz w:val="22"/>
          <w:szCs w:val="22"/>
        </w:rPr>
        <w:t>Při převzetí předmětu koupě předá dodavatel odběrateli potvrzený záruční list.</w:t>
      </w:r>
    </w:p>
    <w:p w:rsidR="00104780" w:rsidRPr="00FE1190" w:rsidRDefault="00020253" w:rsidP="00FE1190">
      <w:pPr>
        <w:tabs>
          <w:tab w:val="left" w:pos="709"/>
        </w:tabs>
        <w:spacing w:after="240" w:line="280" w:lineRule="atLeast"/>
        <w:jc w:val="both"/>
        <w:rPr>
          <w:rFonts w:ascii="Calibri" w:hAnsi="Calibri"/>
          <w:sz w:val="22"/>
          <w:szCs w:val="22"/>
        </w:rPr>
      </w:pPr>
      <w:r>
        <w:rPr>
          <w:rFonts w:ascii="Calibri" w:hAnsi="Calibri"/>
          <w:sz w:val="22"/>
          <w:szCs w:val="22"/>
        </w:rPr>
        <w:t>1.3</w:t>
      </w:r>
      <w:r w:rsidR="00104780" w:rsidRPr="00FE1190">
        <w:rPr>
          <w:rFonts w:ascii="Calibri" w:hAnsi="Calibri"/>
          <w:sz w:val="22"/>
          <w:szCs w:val="22"/>
        </w:rPr>
        <w:tab/>
        <w:t xml:space="preserve">V době běhu záruční doby bude veškerý servis poskytován </w:t>
      </w:r>
      <w:r w:rsidR="00B8414B" w:rsidRPr="00FE1190">
        <w:rPr>
          <w:rFonts w:ascii="Calibri" w:hAnsi="Calibri"/>
          <w:sz w:val="22"/>
          <w:szCs w:val="22"/>
        </w:rPr>
        <w:t>dodavatelem</w:t>
      </w:r>
      <w:r w:rsidR="00104780" w:rsidRPr="00FE1190">
        <w:rPr>
          <w:rFonts w:ascii="Calibri" w:hAnsi="Calibri"/>
          <w:sz w:val="22"/>
          <w:szCs w:val="22"/>
        </w:rPr>
        <w:t xml:space="preserve"> zdarma.</w:t>
      </w:r>
      <w:r w:rsidR="00B8414B" w:rsidRPr="00FE1190">
        <w:rPr>
          <w:rFonts w:ascii="Calibri" w:hAnsi="Calibri"/>
          <w:sz w:val="22"/>
          <w:szCs w:val="22"/>
        </w:rPr>
        <w:t xml:space="preserve"> Veškerým servisem se rozumí i dodávka náhradních dílů, oprava, práce servisního technika dodavatele včetně </w:t>
      </w:r>
      <w:r w:rsidR="00CC46C1">
        <w:rPr>
          <w:rFonts w:ascii="Calibri" w:hAnsi="Calibri"/>
          <w:sz w:val="22"/>
          <w:szCs w:val="22"/>
        </w:rPr>
        <w:t xml:space="preserve">veškerých nákladů, které souvisí se servisním zásahem (tj. také včetně </w:t>
      </w:r>
      <w:r w:rsidR="00B8414B" w:rsidRPr="00FE1190">
        <w:rPr>
          <w:rFonts w:ascii="Calibri" w:hAnsi="Calibri"/>
          <w:sz w:val="22"/>
          <w:szCs w:val="22"/>
        </w:rPr>
        <w:t>cestovních nákladů</w:t>
      </w:r>
      <w:r w:rsidR="00CC46C1">
        <w:rPr>
          <w:rFonts w:ascii="Calibri" w:hAnsi="Calibri"/>
          <w:sz w:val="22"/>
          <w:szCs w:val="22"/>
        </w:rPr>
        <w:t xml:space="preserve"> a náhrad)</w:t>
      </w:r>
      <w:r w:rsidR="00B8414B" w:rsidRPr="00FE1190">
        <w:rPr>
          <w:rFonts w:ascii="Calibri" w:hAnsi="Calibri"/>
          <w:sz w:val="22"/>
          <w:szCs w:val="22"/>
        </w:rPr>
        <w:t>.</w:t>
      </w:r>
    </w:p>
    <w:p w:rsidR="00E31B0E" w:rsidRPr="00FE1190" w:rsidRDefault="00E31B0E" w:rsidP="00FE1190">
      <w:pPr>
        <w:spacing w:after="240" w:line="280" w:lineRule="atLeast"/>
        <w:jc w:val="both"/>
        <w:rPr>
          <w:rFonts w:ascii="Calibri" w:hAnsi="Calibri"/>
          <w:sz w:val="22"/>
          <w:szCs w:val="22"/>
        </w:rPr>
      </w:pPr>
      <w:r w:rsidRPr="00FE1190">
        <w:rPr>
          <w:rFonts w:ascii="Calibri" w:hAnsi="Calibri"/>
          <w:sz w:val="22"/>
          <w:szCs w:val="22"/>
        </w:rPr>
        <w:t>1.4</w:t>
      </w:r>
      <w:r w:rsidRPr="00FE1190">
        <w:rPr>
          <w:rFonts w:ascii="Calibri" w:hAnsi="Calibri"/>
          <w:sz w:val="22"/>
          <w:szCs w:val="22"/>
        </w:rPr>
        <w:tab/>
        <w:t xml:space="preserve">Vyskytne-li se během záruční doby na předmětu </w:t>
      </w:r>
      <w:r w:rsidR="00020253">
        <w:rPr>
          <w:rFonts w:ascii="Calibri" w:hAnsi="Calibri"/>
          <w:sz w:val="22"/>
          <w:szCs w:val="22"/>
        </w:rPr>
        <w:t>koupě jakákoliv vada, odběratel</w:t>
      </w:r>
      <w:r w:rsidRPr="00FE1190">
        <w:rPr>
          <w:rFonts w:ascii="Calibri" w:hAnsi="Calibri"/>
          <w:sz w:val="22"/>
          <w:szCs w:val="22"/>
        </w:rPr>
        <w:t xml:space="preserve"> její výskyt neprodleně oznámí dodavateli osobně, telefonicky nebo elektronickou poštou</w:t>
      </w:r>
      <w:r w:rsidR="00020253">
        <w:rPr>
          <w:rFonts w:ascii="Calibri" w:hAnsi="Calibri"/>
          <w:sz w:val="22"/>
          <w:szCs w:val="22"/>
        </w:rPr>
        <w:t xml:space="preserve"> dodavateli</w:t>
      </w:r>
      <w:r w:rsidRPr="00FE1190">
        <w:rPr>
          <w:rFonts w:ascii="Calibri" w:hAnsi="Calibri"/>
          <w:sz w:val="22"/>
          <w:szCs w:val="22"/>
        </w:rPr>
        <w:t xml:space="preserve"> a reklamaci neprodleně uplatní také písemně na adrese dodavatele.</w:t>
      </w:r>
    </w:p>
    <w:p w:rsidR="00E31B0E" w:rsidRDefault="00E31B0E" w:rsidP="00E31B0E">
      <w:pPr>
        <w:spacing w:line="280" w:lineRule="atLeast"/>
        <w:jc w:val="both"/>
        <w:rPr>
          <w:rFonts w:ascii="Calibri" w:hAnsi="Calibri"/>
          <w:sz w:val="22"/>
          <w:szCs w:val="22"/>
        </w:rPr>
      </w:pPr>
      <w:r w:rsidRPr="00FE1190">
        <w:rPr>
          <w:rFonts w:ascii="Calibri" w:hAnsi="Calibri"/>
          <w:sz w:val="22"/>
          <w:szCs w:val="22"/>
        </w:rPr>
        <w:t>1.5</w:t>
      </w:r>
      <w:r w:rsidRPr="00FE1190">
        <w:rPr>
          <w:rFonts w:ascii="Calibri" w:hAnsi="Calibri"/>
          <w:sz w:val="22"/>
          <w:szCs w:val="22"/>
        </w:rPr>
        <w:tab/>
        <w:t xml:space="preserve">V případě reklamace vady předmětu koupě v záruční lhůtě je dodavatel povinen reklamovanou vadu předmětu koupě odstranit opravou nebo výměnou vadného kusu předmětu koupě za bezvadný, a to nejpozději do </w:t>
      </w:r>
      <w:r w:rsidR="000D69A1">
        <w:rPr>
          <w:rFonts w:ascii="Calibri" w:hAnsi="Calibri"/>
          <w:sz w:val="22"/>
          <w:szCs w:val="22"/>
        </w:rPr>
        <w:t>7</w:t>
      </w:r>
      <w:r w:rsidR="000D69A1" w:rsidRPr="00FE1190">
        <w:rPr>
          <w:rFonts w:ascii="Calibri" w:hAnsi="Calibri"/>
          <w:sz w:val="22"/>
          <w:szCs w:val="22"/>
        </w:rPr>
        <w:t xml:space="preserve"> </w:t>
      </w:r>
      <w:r w:rsidRPr="00FE1190">
        <w:rPr>
          <w:rFonts w:ascii="Calibri" w:hAnsi="Calibri"/>
          <w:sz w:val="22"/>
          <w:szCs w:val="22"/>
        </w:rPr>
        <w:t>pracovních dní následujících po dni obdržení písemného oznámení vady. V opačném případě je odběratel oprávněn zajistit opravu prostřednictvím třetí osoby na účet dodavatele.</w:t>
      </w:r>
    </w:p>
    <w:p w:rsidR="00943F75" w:rsidRPr="00FE1190" w:rsidRDefault="00943F75" w:rsidP="00E31B0E">
      <w:pPr>
        <w:spacing w:line="280" w:lineRule="atLeast"/>
        <w:jc w:val="both"/>
        <w:rPr>
          <w:rFonts w:ascii="Calibri" w:hAnsi="Calibri"/>
          <w:sz w:val="22"/>
          <w:szCs w:val="22"/>
        </w:rPr>
      </w:pPr>
    </w:p>
    <w:p w:rsidR="006E107B" w:rsidRDefault="006E107B" w:rsidP="006E107B">
      <w:pPr>
        <w:spacing w:line="280" w:lineRule="atLeast"/>
        <w:jc w:val="both"/>
        <w:rPr>
          <w:rFonts w:ascii="Calibri" w:hAnsi="Calibri"/>
          <w:sz w:val="22"/>
          <w:szCs w:val="22"/>
        </w:rPr>
      </w:pPr>
      <w:r w:rsidRPr="006E107B">
        <w:rPr>
          <w:rFonts w:ascii="Calibri" w:hAnsi="Calibri"/>
          <w:sz w:val="22"/>
          <w:szCs w:val="22"/>
        </w:rPr>
        <w:t>1.6</w:t>
      </w:r>
      <w:r w:rsidRPr="006E107B">
        <w:rPr>
          <w:rFonts w:ascii="Calibri" w:hAnsi="Calibri"/>
          <w:sz w:val="22"/>
          <w:szCs w:val="22"/>
        </w:rPr>
        <w:tab/>
        <w:t xml:space="preserve">Dodavatel se zavazuje zaplatit odběrateli smluvní pokutu ve výši </w:t>
      </w:r>
      <w:r w:rsidR="000D69A1">
        <w:rPr>
          <w:rFonts w:ascii="Calibri" w:hAnsi="Calibri"/>
          <w:sz w:val="22"/>
          <w:szCs w:val="22"/>
        </w:rPr>
        <w:t>1.000,-</w:t>
      </w:r>
      <w:r w:rsidR="000D69A1" w:rsidRPr="006E107B">
        <w:rPr>
          <w:rFonts w:ascii="Calibri" w:hAnsi="Calibri"/>
          <w:sz w:val="22"/>
          <w:szCs w:val="22"/>
        </w:rPr>
        <w:t xml:space="preserve"> </w:t>
      </w:r>
      <w:r w:rsidRPr="006E107B">
        <w:rPr>
          <w:rFonts w:ascii="Calibri" w:hAnsi="Calibri"/>
          <w:sz w:val="22"/>
          <w:szCs w:val="22"/>
        </w:rPr>
        <w:t>Kč bez DPH za každý i započatý den prodlení s odstraněním reklamované vady dle odst. 1.5 této smlouvy.</w:t>
      </w:r>
    </w:p>
    <w:p w:rsidR="00943F75" w:rsidRPr="006E107B" w:rsidRDefault="00943F75" w:rsidP="006E107B">
      <w:pPr>
        <w:spacing w:line="280" w:lineRule="atLeast"/>
        <w:jc w:val="both"/>
        <w:rPr>
          <w:rFonts w:ascii="Calibri" w:hAnsi="Calibri"/>
          <w:sz w:val="22"/>
          <w:szCs w:val="22"/>
        </w:rPr>
      </w:pPr>
    </w:p>
    <w:p w:rsidR="003412E4" w:rsidRPr="00FE1190" w:rsidRDefault="006E107B" w:rsidP="00FE1190">
      <w:pPr>
        <w:spacing w:after="240" w:line="280" w:lineRule="atLeast"/>
        <w:jc w:val="both"/>
        <w:rPr>
          <w:rFonts w:ascii="Calibri" w:hAnsi="Calibri"/>
          <w:sz w:val="22"/>
          <w:szCs w:val="22"/>
        </w:rPr>
      </w:pPr>
      <w:r>
        <w:rPr>
          <w:rFonts w:ascii="Calibri" w:hAnsi="Calibri"/>
          <w:sz w:val="22"/>
          <w:szCs w:val="22"/>
        </w:rPr>
        <w:t>1.7</w:t>
      </w:r>
      <w:r w:rsidR="003412E4" w:rsidRPr="00FE1190">
        <w:rPr>
          <w:rFonts w:ascii="Calibri" w:hAnsi="Calibri"/>
          <w:sz w:val="22"/>
          <w:szCs w:val="22"/>
        </w:rPr>
        <w:tab/>
        <w:t>Pro části, které byly v důsledku oprávněné reklamace opraveny, běží záruční lhůta opětovně ode dne provedení reklamační opravy.</w:t>
      </w:r>
    </w:p>
    <w:p w:rsidR="00E31B0E" w:rsidRPr="00FE1190" w:rsidRDefault="00E31B0E" w:rsidP="00FE1190">
      <w:pPr>
        <w:spacing w:after="240" w:line="280" w:lineRule="atLeast"/>
        <w:jc w:val="both"/>
        <w:rPr>
          <w:rFonts w:ascii="Calibri" w:hAnsi="Calibri"/>
          <w:sz w:val="22"/>
          <w:szCs w:val="22"/>
        </w:rPr>
      </w:pPr>
      <w:r w:rsidRPr="00FE1190">
        <w:rPr>
          <w:rFonts w:ascii="Calibri" w:hAnsi="Calibri"/>
          <w:sz w:val="22"/>
          <w:szCs w:val="22"/>
        </w:rPr>
        <w:t>1.</w:t>
      </w:r>
      <w:r w:rsidR="006E107B">
        <w:rPr>
          <w:rFonts w:ascii="Calibri" w:hAnsi="Calibri"/>
          <w:sz w:val="22"/>
          <w:szCs w:val="22"/>
        </w:rPr>
        <w:t>8</w:t>
      </w:r>
      <w:r w:rsidR="00020253">
        <w:rPr>
          <w:rFonts w:ascii="Calibri" w:hAnsi="Calibri"/>
          <w:sz w:val="22"/>
          <w:szCs w:val="22"/>
        </w:rPr>
        <w:tab/>
        <w:t>Dodavatel neodpovídá za v</w:t>
      </w:r>
      <w:r w:rsidRPr="00FE1190">
        <w:rPr>
          <w:rFonts w:ascii="Calibri" w:hAnsi="Calibri"/>
          <w:sz w:val="22"/>
          <w:szCs w:val="22"/>
        </w:rPr>
        <w:t>ady způsobené nedbalostí, špatným zacházením a za závady způsobené vyšší mocí.</w:t>
      </w:r>
    </w:p>
    <w:p w:rsidR="00104780" w:rsidRPr="00FE1190" w:rsidRDefault="00104780" w:rsidP="00FE1190">
      <w:pPr>
        <w:tabs>
          <w:tab w:val="left" w:pos="4962"/>
        </w:tabs>
        <w:spacing w:after="240" w:line="280" w:lineRule="atLeast"/>
        <w:jc w:val="both"/>
        <w:rPr>
          <w:rFonts w:ascii="Calibri" w:hAnsi="Calibri"/>
          <w:i/>
          <w:sz w:val="22"/>
          <w:szCs w:val="22"/>
        </w:rPr>
      </w:pPr>
      <w:r w:rsidRPr="00FE1190">
        <w:rPr>
          <w:rFonts w:ascii="Calibri" w:hAnsi="Calibri"/>
          <w:i/>
          <w:sz w:val="22"/>
          <w:szCs w:val="22"/>
        </w:rPr>
        <w:t>Kromě výše uvedeného poskytne zájemce další informace o rozsahu, podmínkách a cenách záručního servisu.</w:t>
      </w:r>
      <w:r w:rsidR="00FC13A0" w:rsidRPr="00FE1190">
        <w:rPr>
          <w:rFonts w:ascii="Calibri" w:hAnsi="Calibri"/>
          <w:i/>
          <w:sz w:val="22"/>
          <w:szCs w:val="22"/>
        </w:rPr>
        <w:t xml:space="preserve"> Dále zájemce specifikuje rozsah poskytovaného pozáručníh</w:t>
      </w:r>
      <w:r w:rsidR="00020253">
        <w:rPr>
          <w:rFonts w:ascii="Calibri" w:hAnsi="Calibri"/>
          <w:i/>
          <w:sz w:val="22"/>
          <w:szCs w:val="22"/>
        </w:rPr>
        <w:t>o servisu, jeho podmínky a ceny, pokud pozáruční servis poskytuje.</w:t>
      </w:r>
    </w:p>
    <w:p w:rsidR="00104780" w:rsidRPr="00FE1190" w:rsidRDefault="00942EA0" w:rsidP="00FE1190">
      <w:pPr>
        <w:suppressAutoHyphens w:val="0"/>
        <w:spacing w:after="240" w:line="280" w:lineRule="atLeast"/>
        <w:jc w:val="right"/>
        <w:rPr>
          <w:rFonts w:ascii="Calibri" w:hAnsi="Calibri" w:cs="Arial"/>
          <w:b/>
          <w:sz w:val="24"/>
          <w:szCs w:val="22"/>
          <w:lang w:eastAsia="cs-CZ"/>
        </w:rPr>
      </w:pPr>
      <w:r w:rsidRPr="00FE1190">
        <w:rPr>
          <w:rFonts w:ascii="Calibri" w:hAnsi="Calibri"/>
          <w:b/>
          <w:bCs/>
          <w:sz w:val="22"/>
          <w:szCs w:val="22"/>
        </w:rPr>
        <w:br w:type="page"/>
      </w:r>
      <w:r w:rsidR="00104780" w:rsidRPr="00FE1190">
        <w:rPr>
          <w:rFonts w:ascii="Calibri" w:hAnsi="Calibri" w:cs="Arial"/>
          <w:b/>
          <w:sz w:val="24"/>
          <w:szCs w:val="22"/>
          <w:lang w:eastAsia="cs-CZ"/>
        </w:rPr>
        <w:lastRenderedPageBreak/>
        <w:t xml:space="preserve">Příloha č. 2 </w:t>
      </w:r>
      <w:r w:rsidR="00A933F3" w:rsidRPr="00FE1190">
        <w:rPr>
          <w:rFonts w:ascii="Calibri" w:hAnsi="Calibri" w:cs="Arial"/>
          <w:b/>
          <w:sz w:val="24"/>
          <w:szCs w:val="22"/>
          <w:lang w:eastAsia="cs-CZ"/>
        </w:rPr>
        <w:t>kupní smlouvy</w:t>
      </w:r>
    </w:p>
    <w:p w:rsidR="00104780" w:rsidRPr="00FE1190" w:rsidRDefault="00EA02BA" w:rsidP="00FE1190">
      <w:pPr>
        <w:tabs>
          <w:tab w:val="left" w:pos="5954"/>
        </w:tabs>
        <w:suppressAutoHyphens w:val="0"/>
        <w:jc w:val="center"/>
        <w:rPr>
          <w:rFonts w:ascii="Calibri" w:hAnsi="Calibri" w:cs="Arial"/>
          <w:b/>
          <w:bCs/>
          <w:sz w:val="32"/>
          <w:szCs w:val="32"/>
          <w:lang w:eastAsia="cs-CZ"/>
        </w:rPr>
      </w:pPr>
      <w:r>
        <w:rPr>
          <w:rFonts w:ascii="Calibri" w:hAnsi="Calibri" w:cs="Arial"/>
          <w:b/>
          <w:bCs/>
          <w:sz w:val="32"/>
          <w:szCs w:val="32"/>
          <w:lang w:eastAsia="cs-CZ"/>
        </w:rPr>
        <w:t>T</w:t>
      </w:r>
      <w:r w:rsidR="00104780" w:rsidRPr="00FE1190">
        <w:rPr>
          <w:rFonts w:ascii="Calibri" w:hAnsi="Calibri" w:cs="Arial"/>
          <w:b/>
          <w:bCs/>
          <w:sz w:val="32"/>
          <w:szCs w:val="32"/>
          <w:lang w:eastAsia="cs-CZ"/>
        </w:rPr>
        <w:t>echnické parametry</w:t>
      </w:r>
      <w:r w:rsidR="00243F6F">
        <w:rPr>
          <w:rFonts w:ascii="Calibri" w:hAnsi="Calibri" w:cs="Arial"/>
          <w:b/>
          <w:bCs/>
          <w:sz w:val="32"/>
          <w:szCs w:val="32"/>
          <w:lang w:eastAsia="cs-CZ"/>
        </w:rPr>
        <w:t xml:space="preserve"> předmětu koupě</w:t>
      </w:r>
    </w:p>
    <w:p w:rsidR="00A12B82" w:rsidRDefault="00A12B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481"/>
        <w:gridCol w:w="4367"/>
      </w:tblGrid>
      <w:tr w:rsidR="00CF1A52" w:rsidRPr="007B6711">
        <w:trPr>
          <w:trHeight w:val="502"/>
        </w:trPr>
        <w:tc>
          <w:tcPr>
            <w:tcW w:w="9896" w:type="dxa"/>
            <w:gridSpan w:val="3"/>
            <w:shd w:val="clear" w:color="auto" w:fill="D9D9D9"/>
            <w:vAlign w:val="center"/>
          </w:tcPr>
          <w:p w:rsidR="00CF1A52" w:rsidRPr="00FE1190" w:rsidRDefault="00EA02BA" w:rsidP="00E75F88">
            <w:pPr>
              <w:jc w:val="center"/>
              <w:rPr>
                <w:rFonts w:ascii="Calibri" w:hAnsi="Calibri"/>
                <w:b/>
                <w:sz w:val="24"/>
                <w:szCs w:val="22"/>
              </w:rPr>
            </w:pPr>
            <w:r>
              <w:rPr>
                <w:rFonts w:ascii="Calibri" w:hAnsi="Calibri"/>
                <w:b/>
                <w:sz w:val="24"/>
                <w:szCs w:val="22"/>
              </w:rPr>
              <w:t xml:space="preserve">Kompostéry </w:t>
            </w:r>
            <w:r w:rsidR="00CF1A52" w:rsidRPr="00FE1190">
              <w:rPr>
                <w:rFonts w:ascii="Calibri" w:hAnsi="Calibri"/>
                <w:b/>
                <w:sz w:val="24"/>
                <w:szCs w:val="22"/>
              </w:rPr>
              <w:t xml:space="preserve">o objemu </w:t>
            </w:r>
            <w:r w:rsidRPr="0029786D">
              <w:rPr>
                <w:rFonts w:ascii="Calibri" w:hAnsi="Calibri"/>
                <w:b/>
                <w:sz w:val="24"/>
                <w:szCs w:val="22"/>
              </w:rPr>
              <w:t xml:space="preserve">min. </w:t>
            </w:r>
            <w:r w:rsidR="0029786D" w:rsidRPr="0029786D">
              <w:rPr>
                <w:rFonts w:ascii="Calibri" w:hAnsi="Calibri"/>
                <w:b/>
                <w:sz w:val="24"/>
                <w:szCs w:val="22"/>
              </w:rPr>
              <w:t>11</w:t>
            </w:r>
            <w:r w:rsidR="00CF1A52" w:rsidRPr="0029786D">
              <w:rPr>
                <w:rFonts w:ascii="Calibri" w:hAnsi="Calibri"/>
                <w:b/>
                <w:sz w:val="24"/>
                <w:szCs w:val="22"/>
              </w:rPr>
              <w:t>00 litrů</w:t>
            </w:r>
          </w:p>
        </w:tc>
      </w:tr>
      <w:tr w:rsidR="0097430B" w:rsidRPr="007B6711">
        <w:tc>
          <w:tcPr>
            <w:tcW w:w="5529" w:type="dxa"/>
            <w:gridSpan w:val="2"/>
          </w:tcPr>
          <w:p w:rsidR="0097430B" w:rsidRPr="007B6711" w:rsidRDefault="0097430B" w:rsidP="00E75F88">
            <w:pPr>
              <w:jc w:val="center"/>
              <w:rPr>
                <w:rFonts w:ascii="Calibri" w:hAnsi="Calibri"/>
                <w:b/>
                <w:sz w:val="22"/>
                <w:szCs w:val="22"/>
              </w:rPr>
            </w:pPr>
            <w:r w:rsidRPr="007B6711">
              <w:rPr>
                <w:rFonts w:ascii="Calibri" w:hAnsi="Calibri"/>
                <w:b/>
                <w:sz w:val="22"/>
                <w:szCs w:val="22"/>
              </w:rPr>
              <w:t>Požadavek odběratele</w:t>
            </w:r>
          </w:p>
        </w:tc>
        <w:tc>
          <w:tcPr>
            <w:tcW w:w="4367" w:type="dxa"/>
          </w:tcPr>
          <w:p w:rsidR="0097430B" w:rsidRPr="007B6711" w:rsidRDefault="0097430B" w:rsidP="00E75F88">
            <w:pPr>
              <w:jc w:val="center"/>
              <w:rPr>
                <w:rFonts w:ascii="Calibri" w:hAnsi="Calibri"/>
                <w:b/>
                <w:sz w:val="22"/>
                <w:szCs w:val="22"/>
              </w:rPr>
            </w:pPr>
            <w:r w:rsidRPr="007B6711">
              <w:rPr>
                <w:rFonts w:ascii="Calibri" w:hAnsi="Calibri"/>
                <w:b/>
                <w:sz w:val="22"/>
                <w:szCs w:val="22"/>
              </w:rPr>
              <w:t>Splnění požadavku dodavatelem</w:t>
            </w:r>
          </w:p>
          <w:p w:rsidR="0097430B" w:rsidRPr="007B6711" w:rsidRDefault="0097430B" w:rsidP="00E75F88">
            <w:pPr>
              <w:jc w:val="both"/>
              <w:rPr>
                <w:rFonts w:ascii="Calibri" w:hAnsi="Calibri"/>
                <w:b/>
                <w:i/>
                <w:color w:val="FF0000"/>
                <w:sz w:val="22"/>
                <w:szCs w:val="22"/>
              </w:rPr>
            </w:pPr>
            <w:r w:rsidRPr="007B6711">
              <w:rPr>
                <w:rFonts w:ascii="Calibri" w:hAnsi="Calibri"/>
                <w:i/>
                <w:color w:val="FF0000"/>
                <w:sz w:val="22"/>
                <w:szCs w:val="22"/>
              </w:rPr>
              <w:t>(V případě vyčíslitelné hodnoty uveďte číselnou hodnotu parametru. Pokud hodnotu nelze vy</w:t>
            </w:r>
            <w:r w:rsidR="00EA02BA">
              <w:rPr>
                <w:rFonts w:ascii="Calibri" w:hAnsi="Calibri"/>
                <w:i/>
                <w:color w:val="FF0000"/>
                <w:sz w:val="22"/>
                <w:szCs w:val="22"/>
              </w:rPr>
              <w:t>číslit, uveďte ANO/NE, zda předmět koupě</w:t>
            </w:r>
            <w:r w:rsidRPr="007B6711">
              <w:rPr>
                <w:rFonts w:ascii="Calibri" w:hAnsi="Calibri"/>
                <w:i/>
                <w:color w:val="FF0000"/>
                <w:sz w:val="22"/>
                <w:szCs w:val="22"/>
              </w:rPr>
              <w:t xml:space="preserve"> daný parametr splňuje či nikoli.)</w:t>
            </w:r>
          </w:p>
        </w:tc>
      </w:tr>
      <w:tr w:rsidR="00CF1A52" w:rsidRPr="007B6711">
        <w:tc>
          <w:tcPr>
            <w:tcW w:w="3048" w:type="dxa"/>
          </w:tcPr>
          <w:p w:rsidR="00CF1A52" w:rsidRPr="0029786D" w:rsidRDefault="0097430B" w:rsidP="00E75F88">
            <w:pPr>
              <w:jc w:val="both"/>
              <w:rPr>
                <w:rFonts w:ascii="Calibri" w:hAnsi="Calibri"/>
                <w:sz w:val="22"/>
                <w:szCs w:val="22"/>
              </w:rPr>
            </w:pPr>
            <w:r w:rsidRPr="0029786D">
              <w:rPr>
                <w:rFonts w:ascii="Calibri" w:hAnsi="Calibri"/>
                <w:sz w:val="22"/>
                <w:szCs w:val="22"/>
              </w:rPr>
              <w:t>Počet</w:t>
            </w:r>
          </w:p>
        </w:tc>
        <w:tc>
          <w:tcPr>
            <w:tcW w:w="2481" w:type="dxa"/>
          </w:tcPr>
          <w:p w:rsidR="00CF1A52" w:rsidRPr="0029786D" w:rsidRDefault="0029786D" w:rsidP="00E75F88">
            <w:pPr>
              <w:jc w:val="both"/>
              <w:rPr>
                <w:rFonts w:ascii="Calibri" w:hAnsi="Calibri"/>
                <w:sz w:val="22"/>
                <w:szCs w:val="22"/>
              </w:rPr>
            </w:pPr>
            <w:r w:rsidRPr="0029786D">
              <w:rPr>
                <w:rFonts w:ascii="Calibri" w:hAnsi="Calibri"/>
                <w:sz w:val="22"/>
                <w:szCs w:val="22"/>
              </w:rPr>
              <w:t>210</w:t>
            </w:r>
            <w:r w:rsidR="0097430B" w:rsidRPr="0029786D">
              <w:rPr>
                <w:rFonts w:ascii="Calibri" w:hAnsi="Calibri"/>
                <w:sz w:val="22"/>
                <w:szCs w:val="22"/>
              </w:rPr>
              <w:t xml:space="preserve"> ks</w:t>
            </w:r>
          </w:p>
        </w:tc>
        <w:tc>
          <w:tcPr>
            <w:tcW w:w="4367" w:type="dxa"/>
            <w:vAlign w:val="center"/>
          </w:tcPr>
          <w:p w:rsidR="00CF1A52" w:rsidRPr="007B6711" w:rsidRDefault="00CF1A52" w:rsidP="00E75F88">
            <w:pPr>
              <w:jc w:val="both"/>
              <w:rPr>
                <w:rFonts w:ascii="Calibri" w:hAnsi="Calibri"/>
                <w:sz w:val="22"/>
                <w:szCs w:val="22"/>
              </w:rPr>
            </w:pPr>
          </w:p>
        </w:tc>
      </w:tr>
      <w:tr w:rsidR="00CF1A52" w:rsidRPr="007B6711">
        <w:tc>
          <w:tcPr>
            <w:tcW w:w="3048" w:type="dxa"/>
          </w:tcPr>
          <w:p w:rsidR="00CF1A52" w:rsidRPr="0029786D" w:rsidRDefault="0097430B" w:rsidP="00E75F88">
            <w:pPr>
              <w:jc w:val="both"/>
              <w:rPr>
                <w:rFonts w:ascii="Calibri" w:hAnsi="Calibri"/>
                <w:sz w:val="22"/>
                <w:szCs w:val="22"/>
              </w:rPr>
            </w:pPr>
            <w:r w:rsidRPr="0029786D">
              <w:rPr>
                <w:rFonts w:ascii="Calibri" w:hAnsi="Calibri"/>
                <w:sz w:val="22"/>
                <w:szCs w:val="22"/>
              </w:rPr>
              <w:t>Objem</w:t>
            </w:r>
          </w:p>
        </w:tc>
        <w:tc>
          <w:tcPr>
            <w:tcW w:w="2481" w:type="dxa"/>
          </w:tcPr>
          <w:p w:rsidR="00CF1A52" w:rsidRPr="0029786D" w:rsidRDefault="00EA02BA" w:rsidP="00E75F88">
            <w:pPr>
              <w:jc w:val="both"/>
              <w:rPr>
                <w:rFonts w:ascii="Calibri" w:hAnsi="Calibri"/>
                <w:sz w:val="22"/>
                <w:szCs w:val="22"/>
              </w:rPr>
            </w:pPr>
            <w:r w:rsidRPr="0029786D">
              <w:rPr>
                <w:rFonts w:ascii="Calibri" w:hAnsi="Calibri"/>
                <w:sz w:val="22"/>
                <w:szCs w:val="22"/>
              </w:rPr>
              <w:t xml:space="preserve">min. </w:t>
            </w:r>
            <w:r w:rsidR="0029786D" w:rsidRPr="0029786D">
              <w:rPr>
                <w:rFonts w:ascii="Calibri" w:hAnsi="Calibri"/>
                <w:sz w:val="22"/>
                <w:szCs w:val="22"/>
              </w:rPr>
              <w:t>11</w:t>
            </w:r>
            <w:r w:rsidR="0097430B" w:rsidRPr="0029786D">
              <w:rPr>
                <w:rFonts w:ascii="Calibri" w:hAnsi="Calibri"/>
                <w:sz w:val="22"/>
                <w:szCs w:val="22"/>
              </w:rPr>
              <w:t>00 litrů</w:t>
            </w:r>
          </w:p>
        </w:tc>
        <w:tc>
          <w:tcPr>
            <w:tcW w:w="4367" w:type="dxa"/>
          </w:tcPr>
          <w:p w:rsidR="00CF1A52" w:rsidRPr="007B6711" w:rsidRDefault="00CF1A52" w:rsidP="00E75F88">
            <w:pPr>
              <w:jc w:val="both"/>
              <w:rPr>
                <w:rFonts w:ascii="Calibri" w:hAnsi="Calibri"/>
                <w:sz w:val="22"/>
                <w:szCs w:val="22"/>
              </w:rPr>
            </w:pPr>
          </w:p>
        </w:tc>
      </w:tr>
      <w:tr w:rsidR="00CF1A52" w:rsidRPr="007B6711">
        <w:tc>
          <w:tcPr>
            <w:tcW w:w="3048" w:type="dxa"/>
          </w:tcPr>
          <w:p w:rsidR="00CF1A52" w:rsidRPr="0029786D" w:rsidRDefault="0097430B" w:rsidP="00E75F88">
            <w:pPr>
              <w:jc w:val="both"/>
              <w:rPr>
                <w:rFonts w:ascii="Calibri" w:hAnsi="Calibri"/>
                <w:sz w:val="22"/>
                <w:szCs w:val="22"/>
              </w:rPr>
            </w:pPr>
            <w:r w:rsidRPr="0029786D">
              <w:rPr>
                <w:rFonts w:ascii="Calibri" w:hAnsi="Calibri"/>
                <w:sz w:val="22"/>
                <w:szCs w:val="22"/>
              </w:rPr>
              <w:t>Tloušťka stěny</w:t>
            </w:r>
          </w:p>
        </w:tc>
        <w:tc>
          <w:tcPr>
            <w:tcW w:w="2481" w:type="dxa"/>
          </w:tcPr>
          <w:p w:rsidR="00CF1A52" w:rsidRPr="0029786D" w:rsidRDefault="0029786D" w:rsidP="00E75F88">
            <w:pPr>
              <w:jc w:val="both"/>
              <w:rPr>
                <w:rFonts w:ascii="Calibri" w:hAnsi="Calibri"/>
                <w:sz w:val="22"/>
                <w:szCs w:val="22"/>
              </w:rPr>
            </w:pPr>
            <w:r w:rsidRPr="0029786D">
              <w:rPr>
                <w:rFonts w:ascii="Calibri" w:hAnsi="Calibri"/>
                <w:sz w:val="22"/>
                <w:szCs w:val="22"/>
              </w:rPr>
              <w:t>min. 8</w:t>
            </w:r>
            <w:r w:rsidR="0097430B" w:rsidRPr="0029786D">
              <w:rPr>
                <w:rFonts w:ascii="Calibri" w:hAnsi="Calibri"/>
                <w:sz w:val="22"/>
                <w:szCs w:val="22"/>
              </w:rPr>
              <w:t xml:space="preserve"> mm</w:t>
            </w:r>
          </w:p>
        </w:tc>
        <w:tc>
          <w:tcPr>
            <w:tcW w:w="4367" w:type="dxa"/>
          </w:tcPr>
          <w:p w:rsidR="00CF1A52" w:rsidRPr="007B6711" w:rsidRDefault="00CF1A52" w:rsidP="00E75F88">
            <w:pPr>
              <w:jc w:val="both"/>
              <w:rPr>
                <w:rFonts w:ascii="Calibri" w:hAnsi="Calibri"/>
                <w:sz w:val="22"/>
                <w:szCs w:val="22"/>
              </w:rPr>
            </w:pPr>
          </w:p>
        </w:tc>
      </w:tr>
      <w:tr w:rsidR="00CF1A52" w:rsidRPr="007B6711">
        <w:tc>
          <w:tcPr>
            <w:tcW w:w="3048" w:type="dxa"/>
          </w:tcPr>
          <w:p w:rsidR="00CF1A52" w:rsidRPr="0029786D" w:rsidRDefault="0097430B" w:rsidP="00E75F88">
            <w:pPr>
              <w:jc w:val="both"/>
              <w:rPr>
                <w:rFonts w:ascii="Calibri" w:hAnsi="Calibri"/>
                <w:sz w:val="22"/>
                <w:szCs w:val="22"/>
              </w:rPr>
            </w:pPr>
            <w:r w:rsidRPr="0029786D">
              <w:rPr>
                <w:rFonts w:ascii="Calibri" w:hAnsi="Calibri"/>
                <w:sz w:val="22"/>
                <w:szCs w:val="22"/>
              </w:rPr>
              <w:t>Váha</w:t>
            </w:r>
          </w:p>
        </w:tc>
        <w:tc>
          <w:tcPr>
            <w:tcW w:w="2481" w:type="dxa"/>
          </w:tcPr>
          <w:p w:rsidR="00CF1A52" w:rsidRPr="0029786D" w:rsidRDefault="0029786D" w:rsidP="00E75F88">
            <w:pPr>
              <w:jc w:val="both"/>
              <w:rPr>
                <w:rFonts w:ascii="Calibri" w:hAnsi="Calibri"/>
                <w:sz w:val="22"/>
                <w:szCs w:val="22"/>
              </w:rPr>
            </w:pPr>
            <w:r w:rsidRPr="0029786D">
              <w:rPr>
                <w:rFonts w:ascii="Calibri" w:hAnsi="Calibri"/>
                <w:sz w:val="22"/>
                <w:szCs w:val="22"/>
              </w:rPr>
              <w:t>min. 30</w:t>
            </w:r>
            <w:r w:rsidR="0097430B" w:rsidRPr="0029786D">
              <w:rPr>
                <w:rFonts w:ascii="Calibri" w:hAnsi="Calibri"/>
                <w:sz w:val="22"/>
                <w:szCs w:val="22"/>
              </w:rPr>
              <w:t xml:space="preserve"> kg</w:t>
            </w:r>
          </w:p>
        </w:tc>
        <w:tc>
          <w:tcPr>
            <w:tcW w:w="4367" w:type="dxa"/>
          </w:tcPr>
          <w:p w:rsidR="00CF1A52" w:rsidRPr="007B6711" w:rsidRDefault="00CF1A52" w:rsidP="00E75F88">
            <w:pPr>
              <w:jc w:val="both"/>
              <w:rPr>
                <w:rFonts w:ascii="Calibri" w:hAnsi="Calibri"/>
                <w:sz w:val="22"/>
                <w:szCs w:val="22"/>
              </w:rPr>
            </w:pPr>
          </w:p>
        </w:tc>
      </w:tr>
      <w:tr w:rsidR="00CF1A52" w:rsidRPr="007B6711">
        <w:tc>
          <w:tcPr>
            <w:tcW w:w="3048" w:type="dxa"/>
          </w:tcPr>
          <w:p w:rsidR="00CF1A52" w:rsidRPr="0029786D" w:rsidRDefault="0097430B" w:rsidP="00E75F88">
            <w:pPr>
              <w:jc w:val="both"/>
              <w:rPr>
                <w:rFonts w:ascii="Calibri" w:hAnsi="Calibri"/>
                <w:sz w:val="22"/>
                <w:szCs w:val="22"/>
              </w:rPr>
            </w:pPr>
            <w:r w:rsidRPr="0029786D">
              <w:rPr>
                <w:rFonts w:ascii="Calibri" w:hAnsi="Calibri"/>
                <w:sz w:val="22"/>
                <w:szCs w:val="22"/>
              </w:rPr>
              <w:t>Výška</w:t>
            </w:r>
          </w:p>
        </w:tc>
        <w:tc>
          <w:tcPr>
            <w:tcW w:w="2481" w:type="dxa"/>
          </w:tcPr>
          <w:p w:rsidR="00CF1A52" w:rsidRPr="0029786D" w:rsidRDefault="0097430B" w:rsidP="00E75F88">
            <w:pPr>
              <w:jc w:val="both"/>
              <w:rPr>
                <w:rFonts w:ascii="Calibri" w:hAnsi="Calibri"/>
                <w:sz w:val="22"/>
                <w:szCs w:val="22"/>
              </w:rPr>
            </w:pPr>
            <w:r w:rsidRPr="0029786D">
              <w:rPr>
                <w:rFonts w:ascii="Calibri" w:hAnsi="Calibri"/>
                <w:sz w:val="22"/>
                <w:szCs w:val="22"/>
              </w:rPr>
              <w:t xml:space="preserve">max. </w:t>
            </w:r>
            <w:smartTag w:uri="urn:schemas-microsoft-com:office:smarttags" w:element="metricconverter">
              <w:smartTagPr>
                <w:attr w:name="ProductID" w:val="110 cm"/>
              </w:smartTagPr>
              <w:r w:rsidRPr="0029786D">
                <w:rPr>
                  <w:rFonts w:ascii="Calibri" w:hAnsi="Calibri"/>
                  <w:sz w:val="22"/>
                  <w:szCs w:val="22"/>
                </w:rPr>
                <w:t>110 cm</w:t>
              </w:r>
            </w:smartTag>
          </w:p>
        </w:tc>
        <w:tc>
          <w:tcPr>
            <w:tcW w:w="4367" w:type="dxa"/>
          </w:tcPr>
          <w:p w:rsidR="00CF1A52" w:rsidRPr="007B6711" w:rsidRDefault="00CF1A52" w:rsidP="00E75F88">
            <w:pPr>
              <w:jc w:val="both"/>
              <w:rPr>
                <w:rFonts w:ascii="Calibri" w:hAnsi="Calibri"/>
                <w:sz w:val="22"/>
                <w:szCs w:val="22"/>
              </w:rPr>
            </w:pPr>
          </w:p>
        </w:tc>
      </w:tr>
      <w:tr w:rsidR="0097430B" w:rsidRPr="007B6711">
        <w:tc>
          <w:tcPr>
            <w:tcW w:w="5529" w:type="dxa"/>
            <w:gridSpan w:val="2"/>
          </w:tcPr>
          <w:p w:rsidR="0097430B" w:rsidRPr="0029786D" w:rsidRDefault="0097430B" w:rsidP="00E75F88">
            <w:pPr>
              <w:jc w:val="both"/>
              <w:rPr>
                <w:rFonts w:ascii="Calibri" w:hAnsi="Calibri"/>
                <w:sz w:val="22"/>
                <w:szCs w:val="22"/>
              </w:rPr>
            </w:pPr>
            <w:r w:rsidRPr="0029786D">
              <w:rPr>
                <w:rFonts w:ascii="Calibri" w:hAnsi="Calibri"/>
                <w:sz w:val="22"/>
                <w:szCs w:val="22"/>
              </w:rPr>
              <w:t>Větrací otvory po celém obvodu kompostéru</w:t>
            </w:r>
          </w:p>
        </w:tc>
        <w:tc>
          <w:tcPr>
            <w:tcW w:w="4367" w:type="dxa"/>
          </w:tcPr>
          <w:p w:rsidR="0097430B" w:rsidRPr="007B6711" w:rsidRDefault="0097430B" w:rsidP="00E75F88">
            <w:pPr>
              <w:jc w:val="both"/>
              <w:rPr>
                <w:rFonts w:ascii="Calibri" w:hAnsi="Calibri"/>
                <w:sz w:val="22"/>
                <w:szCs w:val="22"/>
              </w:rPr>
            </w:pPr>
          </w:p>
        </w:tc>
      </w:tr>
      <w:tr w:rsidR="0097430B" w:rsidRPr="007B6711">
        <w:tc>
          <w:tcPr>
            <w:tcW w:w="5529" w:type="dxa"/>
            <w:gridSpan w:val="2"/>
          </w:tcPr>
          <w:p w:rsidR="0097430B" w:rsidRPr="0029786D" w:rsidRDefault="0025798C" w:rsidP="00E75F88">
            <w:pPr>
              <w:jc w:val="both"/>
              <w:rPr>
                <w:rFonts w:ascii="Calibri" w:hAnsi="Calibri"/>
                <w:sz w:val="22"/>
                <w:szCs w:val="22"/>
              </w:rPr>
            </w:pPr>
            <w:r w:rsidRPr="0029786D">
              <w:rPr>
                <w:rFonts w:ascii="Calibri" w:hAnsi="Calibri"/>
                <w:sz w:val="22"/>
                <w:szCs w:val="22"/>
              </w:rPr>
              <w:t xml:space="preserve">Disponibilita systému </w:t>
            </w:r>
            <w:r w:rsidR="0097430B" w:rsidRPr="0029786D">
              <w:rPr>
                <w:rFonts w:ascii="Calibri" w:hAnsi="Calibri"/>
                <w:sz w:val="22"/>
                <w:szCs w:val="22"/>
              </w:rPr>
              <w:t>zabraňujíc</w:t>
            </w:r>
            <w:r w:rsidR="006265F6" w:rsidRPr="0029786D">
              <w:rPr>
                <w:rFonts w:ascii="Calibri" w:hAnsi="Calibri"/>
                <w:sz w:val="22"/>
                <w:szCs w:val="22"/>
              </w:rPr>
              <w:t>ího</w:t>
            </w:r>
            <w:r w:rsidR="0097430B" w:rsidRPr="0029786D">
              <w:rPr>
                <w:rFonts w:ascii="Calibri" w:hAnsi="Calibri"/>
                <w:sz w:val="22"/>
                <w:szCs w:val="22"/>
              </w:rPr>
              <w:t xml:space="preserve"> ucpávání větracích otvorů biologickým odpadem zevnitř kompostéru</w:t>
            </w:r>
          </w:p>
        </w:tc>
        <w:tc>
          <w:tcPr>
            <w:tcW w:w="4367" w:type="dxa"/>
          </w:tcPr>
          <w:p w:rsidR="0097430B" w:rsidRPr="007B6711" w:rsidRDefault="0097430B" w:rsidP="00E75F88">
            <w:pPr>
              <w:jc w:val="both"/>
              <w:rPr>
                <w:rFonts w:ascii="Calibri" w:hAnsi="Calibri"/>
                <w:sz w:val="22"/>
                <w:szCs w:val="22"/>
              </w:rPr>
            </w:pPr>
          </w:p>
        </w:tc>
      </w:tr>
      <w:tr w:rsidR="0097430B" w:rsidRPr="007B6711">
        <w:tc>
          <w:tcPr>
            <w:tcW w:w="5529" w:type="dxa"/>
            <w:gridSpan w:val="2"/>
          </w:tcPr>
          <w:p w:rsidR="0097430B" w:rsidRPr="0029786D" w:rsidRDefault="0097430B" w:rsidP="00E75F88">
            <w:pPr>
              <w:jc w:val="both"/>
              <w:rPr>
                <w:rFonts w:ascii="Calibri" w:hAnsi="Calibri"/>
                <w:sz w:val="22"/>
                <w:szCs w:val="22"/>
              </w:rPr>
            </w:pPr>
            <w:r w:rsidRPr="0029786D">
              <w:rPr>
                <w:rFonts w:ascii="Calibri" w:hAnsi="Calibri"/>
                <w:sz w:val="22"/>
                <w:szCs w:val="22"/>
              </w:rPr>
              <w:t>Možnost vyjímat kompost ze všech stran kompostéru</w:t>
            </w:r>
          </w:p>
        </w:tc>
        <w:tc>
          <w:tcPr>
            <w:tcW w:w="4367" w:type="dxa"/>
          </w:tcPr>
          <w:p w:rsidR="0097430B" w:rsidRPr="007B6711" w:rsidRDefault="0097430B" w:rsidP="00E75F88">
            <w:pPr>
              <w:jc w:val="both"/>
              <w:rPr>
                <w:rFonts w:ascii="Calibri" w:hAnsi="Calibri"/>
                <w:sz w:val="22"/>
                <w:szCs w:val="22"/>
              </w:rPr>
            </w:pPr>
          </w:p>
        </w:tc>
      </w:tr>
      <w:tr w:rsidR="0097430B" w:rsidRPr="007B6711">
        <w:tc>
          <w:tcPr>
            <w:tcW w:w="5529" w:type="dxa"/>
            <w:gridSpan w:val="2"/>
          </w:tcPr>
          <w:p w:rsidR="0097430B" w:rsidRPr="0029786D" w:rsidRDefault="0097430B" w:rsidP="00E75F88">
            <w:pPr>
              <w:jc w:val="both"/>
              <w:rPr>
                <w:rFonts w:ascii="Calibri" w:hAnsi="Calibri"/>
                <w:sz w:val="22"/>
                <w:szCs w:val="22"/>
              </w:rPr>
            </w:pPr>
            <w:r w:rsidRPr="0029786D">
              <w:rPr>
                <w:rFonts w:ascii="Calibri" w:hAnsi="Calibri"/>
                <w:sz w:val="22"/>
                <w:szCs w:val="22"/>
              </w:rPr>
              <w:t>Kónický tvar</w:t>
            </w:r>
          </w:p>
        </w:tc>
        <w:tc>
          <w:tcPr>
            <w:tcW w:w="4367" w:type="dxa"/>
          </w:tcPr>
          <w:p w:rsidR="0097430B" w:rsidRPr="007B6711" w:rsidRDefault="0097430B" w:rsidP="00E75F88">
            <w:pPr>
              <w:jc w:val="both"/>
              <w:rPr>
                <w:rFonts w:ascii="Calibri" w:hAnsi="Calibri"/>
                <w:sz w:val="22"/>
                <w:szCs w:val="22"/>
              </w:rPr>
            </w:pPr>
          </w:p>
        </w:tc>
      </w:tr>
      <w:tr w:rsidR="0097430B" w:rsidRPr="007B6711">
        <w:tc>
          <w:tcPr>
            <w:tcW w:w="5529" w:type="dxa"/>
            <w:gridSpan w:val="2"/>
          </w:tcPr>
          <w:p w:rsidR="0097430B" w:rsidRPr="0029786D" w:rsidRDefault="0097430B" w:rsidP="00E75F88">
            <w:pPr>
              <w:jc w:val="both"/>
              <w:rPr>
                <w:rFonts w:ascii="Calibri" w:hAnsi="Calibri"/>
                <w:sz w:val="22"/>
                <w:szCs w:val="22"/>
              </w:rPr>
            </w:pPr>
            <w:r w:rsidRPr="0029786D">
              <w:rPr>
                <w:rFonts w:ascii="Calibri" w:hAnsi="Calibri"/>
                <w:sz w:val="22"/>
                <w:szCs w:val="22"/>
              </w:rPr>
              <w:t>Pojistka na víku proti větru</w:t>
            </w:r>
          </w:p>
        </w:tc>
        <w:tc>
          <w:tcPr>
            <w:tcW w:w="4367" w:type="dxa"/>
          </w:tcPr>
          <w:p w:rsidR="0097430B" w:rsidRPr="007B6711" w:rsidRDefault="0097430B" w:rsidP="00E75F88">
            <w:pPr>
              <w:jc w:val="both"/>
              <w:rPr>
                <w:rFonts w:ascii="Calibri" w:hAnsi="Calibri"/>
                <w:sz w:val="22"/>
                <w:szCs w:val="22"/>
              </w:rPr>
            </w:pPr>
          </w:p>
        </w:tc>
      </w:tr>
      <w:tr w:rsidR="0097430B" w:rsidRPr="007B6711">
        <w:tc>
          <w:tcPr>
            <w:tcW w:w="5529" w:type="dxa"/>
            <w:gridSpan w:val="2"/>
          </w:tcPr>
          <w:p w:rsidR="0097430B" w:rsidRPr="0029786D" w:rsidRDefault="0097430B" w:rsidP="00E75F88">
            <w:pPr>
              <w:jc w:val="both"/>
              <w:rPr>
                <w:rFonts w:ascii="Calibri" w:hAnsi="Calibri"/>
                <w:sz w:val="22"/>
                <w:szCs w:val="22"/>
              </w:rPr>
            </w:pPr>
            <w:r w:rsidRPr="0029786D">
              <w:rPr>
                <w:rFonts w:ascii="Calibri" w:hAnsi="Calibri"/>
                <w:sz w:val="22"/>
                <w:szCs w:val="22"/>
              </w:rPr>
              <w:t xml:space="preserve">Kompostér vyroben z recyklovatelného </w:t>
            </w:r>
            <w:proofErr w:type="spellStart"/>
            <w:r w:rsidRPr="0029786D">
              <w:rPr>
                <w:rFonts w:ascii="Calibri" w:hAnsi="Calibri"/>
                <w:sz w:val="22"/>
                <w:szCs w:val="22"/>
              </w:rPr>
              <w:t>vysokohustotního</w:t>
            </w:r>
            <w:proofErr w:type="spellEnd"/>
            <w:r w:rsidRPr="0029786D">
              <w:rPr>
                <w:rFonts w:ascii="Calibri" w:hAnsi="Calibri"/>
                <w:sz w:val="22"/>
                <w:szCs w:val="22"/>
              </w:rPr>
              <w:t xml:space="preserve"> polyetylénu</w:t>
            </w:r>
          </w:p>
        </w:tc>
        <w:tc>
          <w:tcPr>
            <w:tcW w:w="4367" w:type="dxa"/>
          </w:tcPr>
          <w:p w:rsidR="0097430B" w:rsidRPr="007B6711" w:rsidRDefault="0097430B" w:rsidP="00E75F88">
            <w:pPr>
              <w:jc w:val="both"/>
              <w:rPr>
                <w:rFonts w:ascii="Calibri" w:hAnsi="Calibri"/>
                <w:sz w:val="22"/>
                <w:szCs w:val="22"/>
              </w:rPr>
            </w:pPr>
          </w:p>
        </w:tc>
      </w:tr>
    </w:tbl>
    <w:p w:rsidR="00A12B82" w:rsidRDefault="00A12B82" w:rsidP="00595650">
      <w:pPr>
        <w:suppressAutoHyphens w:val="0"/>
        <w:spacing w:after="240" w:line="280" w:lineRule="atLeas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481"/>
        <w:gridCol w:w="4367"/>
      </w:tblGrid>
      <w:tr w:rsidR="00A12B82" w:rsidRPr="0029786D">
        <w:trPr>
          <w:trHeight w:val="502"/>
        </w:trPr>
        <w:tc>
          <w:tcPr>
            <w:tcW w:w="9896" w:type="dxa"/>
            <w:gridSpan w:val="3"/>
            <w:shd w:val="clear" w:color="auto" w:fill="D9D9D9"/>
            <w:vAlign w:val="center"/>
          </w:tcPr>
          <w:p w:rsidR="00A12B82" w:rsidRPr="0029786D" w:rsidRDefault="00A12B82" w:rsidP="00B97BAE">
            <w:pPr>
              <w:jc w:val="center"/>
              <w:rPr>
                <w:rFonts w:ascii="Calibri" w:hAnsi="Calibri"/>
                <w:b/>
                <w:sz w:val="24"/>
                <w:szCs w:val="22"/>
              </w:rPr>
            </w:pPr>
            <w:r w:rsidRPr="0029786D">
              <w:rPr>
                <w:rFonts w:ascii="Calibri" w:hAnsi="Calibri"/>
                <w:b/>
                <w:sz w:val="24"/>
                <w:szCs w:val="22"/>
              </w:rPr>
              <w:t xml:space="preserve">Kompostéry o objemu min. </w:t>
            </w:r>
            <w:smartTag w:uri="urn:schemas-microsoft-com:office:smarttags" w:element="metricconverter">
              <w:smartTagPr>
                <w:attr w:name="ProductID" w:val="2000 litrů"/>
              </w:smartTagPr>
              <w:r w:rsidR="00F541E3" w:rsidRPr="0029786D">
                <w:rPr>
                  <w:rFonts w:ascii="Calibri" w:hAnsi="Calibri"/>
                  <w:b/>
                  <w:sz w:val="24"/>
                  <w:szCs w:val="22"/>
                </w:rPr>
                <w:t>20</w:t>
              </w:r>
              <w:r w:rsidRPr="0029786D">
                <w:rPr>
                  <w:rFonts w:ascii="Calibri" w:hAnsi="Calibri"/>
                  <w:b/>
                  <w:sz w:val="24"/>
                  <w:szCs w:val="22"/>
                </w:rPr>
                <w:t>00 litrů</w:t>
              </w:r>
            </w:smartTag>
          </w:p>
        </w:tc>
      </w:tr>
      <w:tr w:rsidR="00A12B82" w:rsidRPr="0029786D">
        <w:tc>
          <w:tcPr>
            <w:tcW w:w="5529" w:type="dxa"/>
            <w:gridSpan w:val="2"/>
          </w:tcPr>
          <w:p w:rsidR="00A12B82" w:rsidRPr="0029786D" w:rsidRDefault="00A12B82" w:rsidP="00B97BAE">
            <w:pPr>
              <w:jc w:val="center"/>
              <w:rPr>
                <w:rFonts w:ascii="Calibri" w:hAnsi="Calibri"/>
                <w:b/>
                <w:sz w:val="22"/>
                <w:szCs w:val="22"/>
              </w:rPr>
            </w:pPr>
            <w:r w:rsidRPr="0029786D">
              <w:rPr>
                <w:rFonts w:ascii="Calibri" w:hAnsi="Calibri"/>
                <w:b/>
                <w:sz w:val="22"/>
                <w:szCs w:val="22"/>
              </w:rPr>
              <w:t>Požadavek odběratele</w:t>
            </w:r>
          </w:p>
        </w:tc>
        <w:tc>
          <w:tcPr>
            <w:tcW w:w="4367" w:type="dxa"/>
          </w:tcPr>
          <w:p w:rsidR="00A12B82" w:rsidRPr="0029786D" w:rsidRDefault="00A12B82" w:rsidP="00B97BAE">
            <w:pPr>
              <w:jc w:val="center"/>
              <w:rPr>
                <w:rFonts w:ascii="Calibri" w:hAnsi="Calibri"/>
                <w:b/>
                <w:sz w:val="22"/>
                <w:szCs w:val="22"/>
              </w:rPr>
            </w:pPr>
            <w:r w:rsidRPr="0029786D">
              <w:rPr>
                <w:rFonts w:ascii="Calibri" w:hAnsi="Calibri"/>
                <w:b/>
                <w:sz w:val="22"/>
                <w:szCs w:val="22"/>
              </w:rPr>
              <w:t>Splnění požadavku dodavatelem</w:t>
            </w:r>
          </w:p>
          <w:p w:rsidR="00A12B82" w:rsidRPr="0029786D" w:rsidRDefault="00A12B82" w:rsidP="00B97BAE">
            <w:pPr>
              <w:jc w:val="both"/>
              <w:rPr>
                <w:rFonts w:ascii="Calibri" w:hAnsi="Calibri"/>
                <w:b/>
                <w:i/>
                <w:color w:val="FF0000"/>
                <w:sz w:val="22"/>
                <w:szCs w:val="22"/>
              </w:rPr>
            </w:pPr>
            <w:r w:rsidRPr="0029786D">
              <w:rPr>
                <w:rFonts w:ascii="Calibri" w:hAnsi="Calibri"/>
                <w:i/>
                <w:color w:val="FF0000"/>
                <w:sz w:val="22"/>
                <w:szCs w:val="22"/>
              </w:rPr>
              <w:t>(V případě vyčíslitelné hodnoty uveďte číselnou hodnotu parametru. Pokud hodnotu nelze vyčíslit, uveďte ANO/NE, zda předmět koupě daný parametr splňuje či nikoli.)</w:t>
            </w:r>
          </w:p>
        </w:tc>
      </w:tr>
      <w:tr w:rsidR="00A12B82" w:rsidRPr="0029786D">
        <w:tc>
          <w:tcPr>
            <w:tcW w:w="3048" w:type="dxa"/>
          </w:tcPr>
          <w:p w:rsidR="00A12B82" w:rsidRPr="0029786D" w:rsidRDefault="00A12B82" w:rsidP="00B97BAE">
            <w:pPr>
              <w:jc w:val="both"/>
              <w:rPr>
                <w:rFonts w:ascii="Calibri" w:hAnsi="Calibri"/>
                <w:sz w:val="22"/>
                <w:szCs w:val="22"/>
              </w:rPr>
            </w:pPr>
            <w:r w:rsidRPr="0029786D">
              <w:rPr>
                <w:rFonts w:ascii="Calibri" w:hAnsi="Calibri"/>
                <w:sz w:val="22"/>
                <w:szCs w:val="22"/>
              </w:rPr>
              <w:t>Počet</w:t>
            </w:r>
          </w:p>
        </w:tc>
        <w:tc>
          <w:tcPr>
            <w:tcW w:w="2481" w:type="dxa"/>
          </w:tcPr>
          <w:p w:rsidR="00A12B82" w:rsidRPr="0029786D" w:rsidRDefault="0029786D" w:rsidP="00B97BAE">
            <w:pPr>
              <w:jc w:val="both"/>
              <w:rPr>
                <w:rFonts w:ascii="Calibri" w:hAnsi="Calibri"/>
                <w:sz w:val="22"/>
                <w:szCs w:val="22"/>
              </w:rPr>
            </w:pPr>
            <w:r w:rsidRPr="0029786D">
              <w:rPr>
                <w:rFonts w:ascii="Calibri" w:hAnsi="Calibri"/>
                <w:sz w:val="22"/>
                <w:szCs w:val="22"/>
              </w:rPr>
              <w:t>8</w:t>
            </w:r>
            <w:r w:rsidR="00A12B82" w:rsidRPr="0029786D">
              <w:rPr>
                <w:rFonts w:ascii="Calibri" w:hAnsi="Calibri"/>
                <w:sz w:val="22"/>
                <w:szCs w:val="22"/>
              </w:rPr>
              <w:t xml:space="preserve"> ks</w:t>
            </w:r>
          </w:p>
        </w:tc>
        <w:tc>
          <w:tcPr>
            <w:tcW w:w="4367" w:type="dxa"/>
            <w:vAlign w:val="center"/>
          </w:tcPr>
          <w:p w:rsidR="00A12B82" w:rsidRPr="0029786D" w:rsidRDefault="00A12B82" w:rsidP="00B97BAE">
            <w:pPr>
              <w:jc w:val="both"/>
              <w:rPr>
                <w:rFonts w:ascii="Calibri" w:hAnsi="Calibri"/>
                <w:sz w:val="22"/>
                <w:szCs w:val="22"/>
              </w:rPr>
            </w:pPr>
          </w:p>
        </w:tc>
      </w:tr>
      <w:tr w:rsidR="00A12B82" w:rsidRPr="0029786D">
        <w:tc>
          <w:tcPr>
            <w:tcW w:w="3048" w:type="dxa"/>
          </w:tcPr>
          <w:p w:rsidR="00A12B82" w:rsidRPr="0029786D" w:rsidRDefault="00A12B82" w:rsidP="00B97BAE">
            <w:pPr>
              <w:jc w:val="both"/>
              <w:rPr>
                <w:rFonts w:ascii="Calibri" w:hAnsi="Calibri"/>
                <w:sz w:val="22"/>
                <w:szCs w:val="22"/>
              </w:rPr>
            </w:pPr>
            <w:r w:rsidRPr="0029786D">
              <w:rPr>
                <w:rFonts w:ascii="Calibri" w:hAnsi="Calibri"/>
                <w:sz w:val="22"/>
                <w:szCs w:val="22"/>
              </w:rPr>
              <w:t>Objem</w:t>
            </w:r>
          </w:p>
        </w:tc>
        <w:tc>
          <w:tcPr>
            <w:tcW w:w="2481" w:type="dxa"/>
          </w:tcPr>
          <w:p w:rsidR="00A12B82" w:rsidRPr="0029786D" w:rsidRDefault="00A12B82" w:rsidP="00B97BAE">
            <w:pPr>
              <w:jc w:val="both"/>
              <w:rPr>
                <w:rFonts w:ascii="Calibri" w:hAnsi="Calibri"/>
                <w:sz w:val="22"/>
                <w:szCs w:val="22"/>
              </w:rPr>
            </w:pPr>
            <w:r w:rsidRPr="0029786D">
              <w:rPr>
                <w:rFonts w:ascii="Calibri" w:hAnsi="Calibri"/>
                <w:sz w:val="22"/>
                <w:szCs w:val="22"/>
              </w:rPr>
              <w:t xml:space="preserve">min. </w:t>
            </w:r>
            <w:smartTag w:uri="urn:schemas-microsoft-com:office:smarttags" w:element="metricconverter">
              <w:smartTagPr>
                <w:attr w:name="ProductID" w:val="2000 litrů"/>
              </w:smartTagPr>
              <w:r w:rsidR="00F541E3" w:rsidRPr="0029786D">
                <w:rPr>
                  <w:rFonts w:ascii="Calibri" w:hAnsi="Calibri"/>
                  <w:sz w:val="22"/>
                  <w:szCs w:val="22"/>
                </w:rPr>
                <w:t>20</w:t>
              </w:r>
              <w:r w:rsidRPr="0029786D">
                <w:rPr>
                  <w:rFonts w:ascii="Calibri" w:hAnsi="Calibri"/>
                  <w:sz w:val="22"/>
                  <w:szCs w:val="22"/>
                </w:rPr>
                <w:t>00 litrů</w:t>
              </w:r>
            </w:smartTag>
          </w:p>
        </w:tc>
        <w:tc>
          <w:tcPr>
            <w:tcW w:w="4367" w:type="dxa"/>
          </w:tcPr>
          <w:p w:rsidR="00A12B82" w:rsidRPr="0029786D" w:rsidRDefault="00A12B82" w:rsidP="00B97BAE">
            <w:pPr>
              <w:jc w:val="both"/>
              <w:rPr>
                <w:rFonts w:ascii="Calibri" w:hAnsi="Calibri"/>
                <w:sz w:val="22"/>
                <w:szCs w:val="22"/>
              </w:rPr>
            </w:pPr>
          </w:p>
        </w:tc>
      </w:tr>
      <w:tr w:rsidR="00A12B82" w:rsidRPr="0029786D">
        <w:tc>
          <w:tcPr>
            <w:tcW w:w="3048" w:type="dxa"/>
          </w:tcPr>
          <w:p w:rsidR="00A12B82" w:rsidRPr="0029786D" w:rsidRDefault="00A12B82" w:rsidP="00B97BAE">
            <w:pPr>
              <w:jc w:val="both"/>
              <w:rPr>
                <w:rFonts w:ascii="Calibri" w:hAnsi="Calibri"/>
                <w:sz w:val="22"/>
                <w:szCs w:val="22"/>
              </w:rPr>
            </w:pPr>
            <w:r w:rsidRPr="0029786D">
              <w:rPr>
                <w:rFonts w:ascii="Calibri" w:hAnsi="Calibri"/>
                <w:sz w:val="22"/>
                <w:szCs w:val="22"/>
              </w:rPr>
              <w:t>Tloušťka stěny</w:t>
            </w:r>
          </w:p>
        </w:tc>
        <w:tc>
          <w:tcPr>
            <w:tcW w:w="2481" w:type="dxa"/>
          </w:tcPr>
          <w:p w:rsidR="00A12B82" w:rsidRPr="0029786D" w:rsidRDefault="00A12B82" w:rsidP="00B97BAE">
            <w:pPr>
              <w:jc w:val="both"/>
              <w:rPr>
                <w:rFonts w:ascii="Calibri" w:hAnsi="Calibri"/>
                <w:sz w:val="22"/>
                <w:szCs w:val="22"/>
              </w:rPr>
            </w:pPr>
            <w:r w:rsidRPr="0029786D">
              <w:rPr>
                <w:rFonts w:ascii="Calibri" w:hAnsi="Calibri"/>
                <w:sz w:val="22"/>
                <w:szCs w:val="22"/>
              </w:rPr>
              <w:t xml:space="preserve">min. </w:t>
            </w:r>
            <w:smartTag w:uri="urn:schemas-microsoft-com:office:smarttags" w:element="metricconverter">
              <w:smartTagPr>
                <w:attr w:name="ProductID" w:val="7 mm"/>
              </w:smartTagPr>
              <w:r w:rsidRPr="0029786D">
                <w:rPr>
                  <w:rFonts w:ascii="Calibri" w:hAnsi="Calibri"/>
                  <w:sz w:val="22"/>
                  <w:szCs w:val="22"/>
                </w:rPr>
                <w:t>7 mm</w:t>
              </w:r>
            </w:smartTag>
          </w:p>
        </w:tc>
        <w:tc>
          <w:tcPr>
            <w:tcW w:w="4367" w:type="dxa"/>
          </w:tcPr>
          <w:p w:rsidR="00A12B82" w:rsidRPr="0029786D" w:rsidRDefault="00A12B82" w:rsidP="00B97BAE">
            <w:pPr>
              <w:jc w:val="both"/>
              <w:rPr>
                <w:rFonts w:ascii="Calibri" w:hAnsi="Calibri"/>
                <w:sz w:val="22"/>
                <w:szCs w:val="22"/>
              </w:rPr>
            </w:pPr>
          </w:p>
        </w:tc>
      </w:tr>
      <w:tr w:rsidR="00A12B82" w:rsidRPr="0029786D">
        <w:tc>
          <w:tcPr>
            <w:tcW w:w="3048" w:type="dxa"/>
          </w:tcPr>
          <w:p w:rsidR="00A12B82" w:rsidRPr="0029786D" w:rsidRDefault="00A12B82" w:rsidP="00B97BAE">
            <w:pPr>
              <w:jc w:val="both"/>
              <w:rPr>
                <w:rFonts w:ascii="Calibri" w:hAnsi="Calibri"/>
                <w:sz w:val="22"/>
                <w:szCs w:val="22"/>
              </w:rPr>
            </w:pPr>
            <w:r w:rsidRPr="0029786D">
              <w:rPr>
                <w:rFonts w:ascii="Calibri" w:hAnsi="Calibri"/>
                <w:sz w:val="22"/>
                <w:szCs w:val="22"/>
              </w:rPr>
              <w:t>Váha</w:t>
            </w:r>
          </w:p>
        </w:tc>
        <w:tc>
          <w:tcPr>
            <w:tcW w:w="2481" w:type="dxa"/>
          </w:tcPr>
          <w:p w:rsidR="00A12B82" w:rsidRPr="0029786D" w:rsidRDefault="00582C50" w:rsidP="00B97BAE">
            <w:pPr>
              <w:jc w:val="both"/>
              <w:rPr>
                <w:rFonts w:ascii="Calibri" w:hAnsi="Calibri"/>
                <w:sz w:val="22"/>
                <w:szCs w:val="22"/>
              </w:rPr>
            </w:pPr>
            <w:r w:rsidRPr="0029786D">
              <w:rPr>
                <w:rFonts w:ascii="Calibri" w:hAnsi="Calibri"/>
                <w:sz w:val="22"/>
                <w:szCs w:val="22"/>
              </w:rPr>
              <w:t>min. 30</w:t>
            </w:r>
            <w:r w:rsidR="00A12B82" w:rsidRPr="0029786D">
              <w:rPr>
                <w:rFonts w:ascii="Calibri" w:hAnsi="Calibri"/>
                <w:sz w:val="22"/>
                <w:szCs w:val="22"/>
              </w:rPr>
              <w:t xml:space="preserve"> kg</w:t>
            </w:r>
          </w:p>
        </w:tc>
        <w:tc>
          <w:tcPr>
            <w:tcW w:w="4367" w:type="dxa"/>
          </w:tcPr>
          <w:p w:rsidR="00A12B82" w:rsidRPr="0029786D" w:rsidRDefault="00A12B82" w:rsidP="00B97BAE">
            <w:pPr>
              <w:jc w:val="both"/>
              <w:rPr>
                <w:rFonts w:ascii="Calibri" w:hAnsi="Calibri"/>
                <w:sz w:val="22"/>
                <w:szCs w:val="22"/>
              </w:rPr>
            </w:pPr>
          </w:p>
        </w:tc>
      </w:tr>
      <w:tr w:rsidR="00A12B82" w:rsidRPr="0029786D">
        <w:tc>
          <w:tcPr>
            <w:tcW w:w="3048" w:type="dxa"/>
          </w:tcPr>
          <w:p w:rsidR="00A12B82" w:rsidRPr="0029786D" w:rsidRDefault="00A12B82" w:rsidP="00B97BAE">
            <w:pPr>
              <w:jc w:val="both"/>
              <w:rPr>
                <w:rFonts w:ascii="Calibri" w:hAnsi="Calibri"/>
                <w:sz w:val="22"/>
                <w:szCs w:val="22"/>
              </w:rPr>
            </w:pPr>
            <w:r w:rsidRPr="0029786D">
              <w:rPr>
                <w:rFonts w:ascii="Calibri" w:hAnsi="Calibri"/>
                <w:sz w:val="22"/>
                <w:szCs w:val="22"/>
              </w:rPr>
              <w:t>Výška</w:t>
            </w:r>
          </w:p>
        </w:tc>
        <w:tc>
          <w:tcPr>
            <w:tcW w:w="2481" w:type="dxa"/>
          </w:tcPr>
          <w:p w:rsidR="00A12B82" w:rsidRPr="0029786D" w:rsidRDefault="00F541E3" w:rsidP="00B97BAE">
            <w:pPr>
              <w:jc w:val="both"/>
              <w:rPr>
                <w:rFonts w:ascii="Calibri" w:hAnsi="Calibri"/>
                <w:sz w:val="22"/>
                <w:szCs w:val="22"/>
              </w:rPr>
            </w:pPr>
            <w:r w:rsidRPr="0029786D">
              <w:rPr>
                <w:rFonts w:ascii="Calibri" w:hAnsi="Calibri"/>
                <w:sz w:val="22"/>
                <w:szCs w:val="22"/>
              </w:rPr>
              <w:t xml:space="preserve">max. </w:t>
            </w:r>
            <w:smartTag w:uri="urn:schemas-microsoft-com:office:smarttags" w:element="metricconverter">
              <w:smartTagPr>
                <w:attr w:name="ProductID" w:val="120 cm"/>
              </w:smartTagPr>
              <w:r w:rsidRPr="0029786D">
                <w:rPr>
                  <w:rFonts w:ascii="Calibri" w:hAnsi="Calibri"/>
                  <w:sz w:val="22"/>
                  <w:szCs w:val="22"/>
                </w:rPr>
                <w:t>12</w:t>
              </w:r>
              <w:r w:rsidR="00A12B82" w:rsidRPr="0029786D">
                <w:rPr>
                  <w:rFonts w:ascii="Calibri" w:hAnsi="Calibri"/>
                  <w:sz w:val="22"/>
                  <w:szCs w:val="22"/>
                </w:rPr>
                <w:t>0 cm</w:t>
              </w:r>
            </w:smartTag>
          </w:p>
        </w:tc>
        <w:tc>
          <w:tcPr>
            <w:tcW w:w="4367" w:type="dxa"/>
          </w:tcPr>
          <w:p w:rsidR="00A12B82" w:rsidRPr="0029786D" w:rsidRDefault="00A12B82" w:rsidP="00B97BAE">
            <w:pPr>
              <w:jc w:val="both"/>
              <w:rPr>
                <w:rFonts w:ascii="Calibri" w:hAnsi="Calibri"/>
                <w:sz w:val="22"/>
                <w:szCs w:val="22"/>
              </w:rPr>
            </w:pPr>
          </w:p>
        </w:tc>
      </w:tr>
      <w:tr w:rsidR="00A12B82" w:rsidRPr="0029786D">
        <w:tc>
          <w:tcPr>
            <w:tcW w:w="5529" w:type="dxa"/>
            <w:gridSpan w:val="2"/>
          </w:tcPr>
          <w:p w:rsidR="00A12B82" w:rsidRPr="0029786D" w:rsidRDefault="00A12B82" w:rsidP="00B97BAE">
            <w:pPr>
              <w:jc w:val="both"/>
              <w:rPr>
                <w:rFonts w:ascii="Calibri" w:hAnsi="Calibri"/>
                <w:sz w:val="22"/>
                <w:szCs w:val="22"/>
              </w:rPr>
            </w:pPr>
            <w:r w:rsidRPr="0029786D">
              <w:rPr>
                <w:rFonts w:ascii="Calibri" w:hAnsi="Calibri"/>
                <w:sz w:val="22"/>
                <w:szCs w:val="22"/>
              </w:rPr>
              <w:t>Větrací otvory po celém obvodu kompostéru</w:t>
            </w:r>
          </w:p>
        </w:tc>
        <w:tc>
          <w:tcPr>
            <w:tcW w:w="4367" w:type="dxa"/>
          </w:tcPr>
          <w:p w:rsidR="00A12B82" w:rsidRPr="0029786D" w:rsidRDefault="00A12B82" w:rsidP="00B97BAE">
            <w:pPr>
              <w:jc w:val="both"/>
              <w:rPr>
                <w:rFonts w:ascii="Calibri" w:hAnsi="Calibri"/>
                <w:sz w:val="22"/>
                <w:szCs w:val="22"/>
              </w:rPr>
            </w:pPr>
          </w:p>
        </w:tc>
      </w:tr>
      <w:tr w:rsidR="00A12B82" w:rsidRPr="0029786D">
        <w:tc>
          <w:tcPr>
            <w:tcW w:w="5529" w:type="dxa"/>
            <w:gridSpan w:val="2"/>
          </w:tcPr>
          <w:p w:rsidR="00A12B82" w:rsidRPr="0029786D" w:rsidRDefault="00A12B82" w:rsidP="00B97BAE">
            <w:pPr>
              <w:jc w:val="both"/>
              <w:rPr>
                <w:rFonts w:ascii="Calibri" w:hAnsi="Calibri"/>
                <w:sz w:val="22"/>
                <w:szCs w:val="22"/>
              </w:rPr>
            </w:pPr>
            <w:r w:rsidRPr="0029786D">
              <w:rPr>
                <w:rFonts w:ascii="Calibri" w:hAnsi="Calibri"/>
                <w:sz w:val="22"/>
                <w:szCs w:val="22"/>
              </w:rPr>
              <w:t>Disponibilita systému zabraňujícího ucpávání větracích otvorů biologickým odpadem zevnitř kompostéru</w:t>
            </w:r>
          </w:p>
        </w:tc>
        <w:tc>
          <w:tcPr>
            <w:tcW w:w="4367" w:type="dxa"/>
          </w:tcPr>
          <w:p w:rsidR="00A12B82" w:rsidRPr="0029786D" w:rsidRDefault="00A12B82" w:rsidP="00B97BAE">
            <w:pPr>
              <w:jc w:val="both"/>
              <w:rPr>
                <w:rFonts w:ascii="Calibri" w:hAnsi="Calibri"/>
                <w:sz w:val="22"/>
                <w:szCs w:val="22"/>
              </w:rPr>
            </w:pPr>
          </w:p>
        </w:tc>
      </w:tr>
      <w:tr w:rsidR="00A12B82" w:rsidRPr="0029786D">
        <w:tc>
          <w:tcPr>
            <w:tcW w:w="5529" w:type="dxa"/>
            <w:gridSpan w:val="2"/>
          </w:tcPr>
          <w:p w:rsidR="00A12B82" w:rsidRPr="0029786D" w:rsidRDefault="00A12B82" w:rsidP="00B97BAE">
            <w:pPr>
              <w:jc w:val="both"/>
              <w:rPr>
                <w:rFonts w:ascii="Calibri" w:hAnsi="Calibri"/>
                <w:sz w:val="22"/>
                <w:szCs w:val="22"/>
              </w:rPr>
            </w:pPr>
            <w:r w:rsidRPr="0029786D">
              <w:rPr>
                <w:rFonts w:ascii="Calibri" w:hAnsi="Calibri"/>
                <w:sz w:val="22"/>
                <w:szCs w:val="22"/>
              </w:rPr>
              <w:t>Možnost vyjímat kompost ze všech stran kompostéru</w:t>
            </w:r>
          </w:p>
        </w:tc>
        <w:tc>
          <w:tcPr>
            <w:tcW w:w="4367" w:type="dxa"/>
          </w:tcPr>
          <w:p w:rsidR="00A12B82" w:rsidRPr="0029786D" w:rsidRDefault="00A12B82" w:rsidP="00B97BAE">
            <w:pPr>
              <w:jc w:val="both"/>
              <w:rPr>
                <w:rFonts w:ascii="Calibri" w:hAnsi="Calibri"/>
                <w:sz w:val="22"/>
                <w:szCs w:val="22"/>
              </w:rPr>
            </w:pPr>
          </w:p>
        </w:tc>
      </w:tr>
      <w:tr w:rsidR="00A12B82" w:rsidRPr="0029786D">
        <w:tc>
          <w:tcPr>
            <w:tcW w:w="5529" w:type="dxa"/>
            <w:gridSpan w:val="2"/>
          </w:tcPr>
          <w:p w:rsidR="00A12B82" w:rsidRPr="0029786D" w:rsidRDefault="00A12B82" w:rsidP="00B97BAE">
            <w:pPr>
              <w:jc w:val="both"/>
              <w:rPr>
                <w:rFonts w:ascii="Calibri" w:hAnsi="Calibri"/>
                <w:sz w:val="22"/>
                <w:szCs w:val="22"/>
              </w:rPr>
            </w:pPr>
            <w:r w:rsidRPr="0029786D">
              <w:rPr>
                <w:rFonts w:ascii="Calibri" w:hAnsi="Calibri"/>
                <w:sz w:val="22"/>
                <w:szCs w:val="22"/>
              </w:rPr>
              <w:t>Kónický tvar</w:t>
            </w:r>
          </w:p>
        </w:tc>
        <w:tc>
          <w:tcPr>
            <w:tcW w:w="4367" w:type="dxa"/>
          </w:tcPr>
          <w:p w:rsidR="00A12B82" w:rsidRPr="0029786D" w:rsidRDefault="00A12B82" w:rsidP="00B97BAE">
            <w:pPr>
              <w:jc w:val="both"/>
              <w:rPr>
                <w:rFonts w:ascii="Calibri" w:hAnsi="Calibri"/>
                <w:sz w:val="22"/>
                <w:szCs w:val="22"/>
              </w:rPr>
            </w:pPr>
          </w:p>
        </w:tc>
      </w:tr>
      <w:tr w:rsidR="00A12B82" w:rsidRPr="0029786D">
        <w:tc>
          <w:tcPr>
            <w:tcW w:w="5529" w:type="dxa"/>
            <w:gridSpan w:val="2"/>
          </w:tcPr>
          <w:p w:rsidR="00A12B82" w:rsidRPr="0029786D" w:rsidRDefault="00A12B82" w:rsidP="00B97BAE">
            <w:pPr>
              <w:jc w:val="both"/>
              <w:rPr>
                <w:rFonts w:ascii="Calibri" w:hAnsi="Calibri"/>
                <w:sz w:val="22"/>
                <w:szCs w:val="22"/>
              </w:rPr>
            </w:pPr>
            <w:r w:rsidRPr="0029786D">
              <w:rPr>
                <w:rFonts w:ascii="Calibri" w:hAnsi="Calibri"/>
                <w:sz w:val="22"/>
                <w:szCs w:val="22"/>
              </w:rPr>
              <w:t>Pojistka na víku proti větru</w:t>
            </w:r>
          </w:p>
        </w:tc>
        <w:tc>
          <w:tcPr>
            <w:tcW w:w="4367" w:type="dxa"/>
          </w:tcPr>
          <w:p w:rsidR="00A12B82" w:rsidRPr="0029786D" w:rsidRDefault="00A12B82" w:rsidP="00B97BAE">
            <w:pPr>
              <w:jc w:val="both"/>
              <w:rPr>
                <w:rFonts w:ascii="Calibri" w:hAnsi="Calibri"/>
                <w:sz w:val="22"/>
                <w:szCs w:val="22"/>
              </w:rPr>
            </w:pPr>
          </w:p>
        </w:tc>
      </w:tr>
      <w:tr w:rsidR="00A12B82" w:rsidRPr="007B6711">
        <w:tc>
          <w:tcPr>
            <w:tcW w:w="5529" w:type="dxa"/>
            <w:gridSpan w:val="2"/>
          </w:tcPr>
          <w:p w:rsidR="00A12B82" w:rsidRPr="0029786D" w:rsidRDefault="00A12B82" w:rsidP="00B97BAE">
            <w:pPr>
              <w:jc w:val="both"/>
              <w:rPr>
                <w:rFonts w:ascii="Calibri" w:hAnsi="Calibri"/>
                <w:sz w:val="22"/>
                <w:szCs w:val="22"/>
              </w:rPr>
            </w:pPr>
            <w:r w:rsidRPr="0029786D">
              <w:rPr>
                <w:rFonts w:ascii="Calibri" w:hAnsi="Calibri"/>
                <w:sz w:val="22"/>
                <w:szCs w:val="22"/>
              </w:rPr>
              <w:t xml:space="preserve">Kompostér vyroben z recyklovatelného </w:t>
            </w:r>
            <w:proofErr w:type="spellStart"/>
            <w:r w:rsidRPr="0029786D">
              <w:rPr>
                <w:rFonts w:ascii="Calibri" w:hAnsi="Calibri"/>
                <w:sz w:val="22"/>
                <w:szCs w:val="22"/>
              </w:rPr>
              <w:t>vysokohustotního</w:t>
            </w:r>
            <w:proofErr w:type="spellEnd"/>
            <w:r w:rsidRPr="0029786D">
              <w:rPr>
                <w:rFonts w:ascii="Calibri" w:hAnsi="Calibri"/>
                <w:sz w:val="22"/>
                <w:szCs w:val="22"/>
              </w:rPr>
              <w:t xml:space="preserve"> polyetylénu</w:t>
            </w:r>
          </w:p>
        </w:tc>
        <w:tc>
          <w:tcPr>
            <w:tcW w:w="4367" w:type="dxa"/>
          </w:tcPr>
          <w:p w:rsidR="00A12B82" w:rsidRPr="007B6711" w:rsidRDefault="00A12B82" w:rsidP="00B97BAE">
            <w:pPr>
              <w:jc w:val="both"/>
              <w:rPr>
                <w:rFonts w:ascii="Calibri" w:hAnsi="Calibri"/>
                <w:sz w:val="22"/>
                <w:szCs w:val="22"/>
              </w:rPr>
            </w:pPr>
          </w:p>
        </w:tc>
      </w:tr>
    </w:tbl>
    <w:p w:rsidR="00104780" w:rsidRPr="00FE1190" w:rsidRDefault="00104780" w:rsidP="00A12B82">
      <w:pPr>
        <w:suppressAutoHyphens w:val="0"/>
        <w:spacing w:after="240" w:line="280" w:lineRule="atLeast"/>
        <w:jc w:val="right"/>
        <w:rPr>
          <w:rFonts w:ascii="Calibri" w:hAnsi="Calibri" w:cs="Arial"/>
          <w:b/>
          <w:sz w:val="24"/>
          <w:szCs w:val="22"/>
          <w:lang w:eastAsia="cs-CZ"/>
        </w:rPr>
      </w:pPr>
      <w:r w:rsidRPr="007B6711">
        <w:rPr>
          <w:rFonts w:ascii="Calibri" w:hAnsi="Calibri"/>
          <w:sz w:val="22"/>
          <w:szCs w:val="22"/>
        </w:rPr>
        <w:br w:type="page"/>
      </w:r>
      <w:r w:rsidRPr="00FE1190">
        <w:rPr>
          <w:rFonts w:ascii="Calibri" w:hAnsi="Calibri" w:cs="Arial"/>
          <w:b/>
          <w:sz w:val="24"/>
          <w:szCs w:val="22"/>
          <w:lang w:eastAsia="cs-CZ"/>
        </w:rPr>
        <w:lastRenderedPageBreak/>
        <w:t xml:space="preserve">Příloha č. </w:t>
      </w:r>
      <w:r w:rsidR="00A933F3" w:rsidRPr="00FE1190">
        <w:rPr>
          <w:rFonts w:ascii="Calibri" w:hAnsi="Calibri" w:cs="Arial"/>
          <w:b/>
          <w:sz w:val="24"/>
          <w:szCs w:val="22"/>
          <w:lang w:eastAsia="cs-CZ"/>
        </w:rPr>
        <w:t>3 kupní smlouvy</w:t>
      </w:r>
    </w:p>
    <w:p w:rsidR="00104780" w:rsidRPr="00FE1190" w:rsidRDefault="00104780" w:rsidP="00FE1190">
      <w:pPr>
        <w:tabs>
          <w:tab w:val="left" w:pos="5954"/>
        </w:tabs>
        <w:suppressAutoHyphens w:val="0"/>
        <w:jc w:val="center"/>
        <w:rPr>
          <w:rFonts w:ascii="Calibri" w:hAnsi="Calibri" w:cs="Arial"/>
          <w:b/>
          <w:bCs/>
          <w:sz w:val="32"/>
          <w:szCs w:val="32"/>
          <w:lang w:eastAsia="cs-CZ"/>
        </w:rPr>
      </w:pPr>
      <w:r w:rsidRPr="00FE1190">
        <w:rPr>
          <w:rFonts w:ascii="Calibri" w:hAnsi="Calibri" w:cs="Arial"/>
          <w:b/>
          <w:bCs/>
          <w:sz w:val="32"/>
          <w:szCs w:val="32"/>
          <w:lang w:eastAsia="cs-CZ"/>
        </w:rPr>
        <w:t>Údaje o subdodavatelích</w:t>
      </w:r>
    </w:p>
    <w:p w:rsidR="00104780" w:rsidRPr="007B6711" w:rsidRDefault="00104780" w:rsidP="00104780">
      <w:pPr>
        <w:tabs>
          <w:tab w:val="left" w:pos="4962"/>
        </w:tabs>
        <w:spacing w:line="280" w:lineRule="atLeast"/>
        <w:jc w:val="both"/>
        <w:rPr>
          <w:rFonts w:ascii="Calibri" w:hAnsi="Calibri"/>
          <w:sz w:val="22"/>
          <w:szCs w:val="22"/>
        </w:rPr>
      </w:pPr>
    </w:p>
    <w:p w:rsidR="00104780" w:rsidRPr="007B6711" w:rsidRDefault="00104780" w:rsidP="00104780">
      <w:pPr>
        <w:pStyle w:val="Odstavecseseznamem"/>
        <w:ind w:left="0"/>
        <w:jc w:val="both"/>
        <w:rPr>
          <w:rFonts w:ascii="Calibri" w:hAnsi="Calibri" w:cs="Arial"/>
          <w:sz w:val="22"/>
          <w:szCs w:val="22"/>
        </w:rPr>
      </w:pPr>
      <w:r w:rsidRPr="007B6711">
        <w:rPr>
          <w:rFonts w:ascii="Calibri" w:hAnsi="Calibri" w:cs="Arial"/>
          <w:sz w:val="22"/>
          <w:szCs w:val="22"/>
        </w:rPr>
        <w:t xml:space="preserve">Uchazeč bude při realizaci zakázky s názvem </w:t>
      </w:r>
      <w:r w:rsidRPr="007B6711">
        <w:rPr>
          <w:rFonts w:ascii="Calibri" w:hAnsi="Calibri" w:cs="Arial"/>
          <w:b/>
          <w:sz w:val="22"/>
          <w:szCs w:val="22"/>
        </w:rPr>
        <w:t>„</w:t>
      </w:r>
      <w:r w:rsidR="00B25822">
        <w:rPr>
          <w:rFonts w:ascii="Calibri" w:hAnsi="Calibri" w:cs="Arial"/>
          <w:b/>
          <w:sz w:val="22"/>
          <w:szCs w:val="22"/>
        </w:rPr>
        <w:t>S</w:t>
      </w:r>
      <w:r w:rsidR="00523EB2">
        <w:rPr>
          <w:rFonts w:ascii="Calibri" w:hAnsi="Calibri" w:cs="Arial"/>
          <w:b/>
          <w:sz w:val="22"/>
          <w:szCs w:val="22"/>
        </w:rPr>
        <w:t>eparace bioodpadů v obci Račetice a přidružených obcích</w:t>
      </w:r>
      <w:r w:rsidRPr="007B6711">
        <w:rPr>
          <w:rFonts w:ascii="Calibri" w:hAnsi="Calibri" w:cs="Arial"/>
          <w:b/>
          <w:sz w:val="22"/>
          <w:szCs w:val="22"/>
        </w:rPr>
        <w:t>“</w:t>
      </w:r>
      <w:r w:rsidRPr="007B6711">
        <w:rPr>
          <w:rFonts w:ascii="Calibri" w:hAnsi="Calibri" w:cs="Arial"/>
          <w:sz w:val="22"/>
          <w:szCs w:val="22"/>
        </w:rPr>
        <w:t xml:space="preserve"> spolupracovat s tímto subdodavatelem/těmito subdodavateli:</w:t>
      </w:r>
    </w:p>
    <w:p w:rsidR="00104780" w:rsidRPr="007B6711" w:rsidRDefault="00104780" w:rsidP="00104780">
      <w:pPr>
        <w:pStyle w:val="Odstavecseseznamem"/>
        <w:ind w:left="0"/>
        <w:rPr>
          <w:rFonts w:ascii="Calibri" w:hAnsi="Calibri" w:cs="Arial"/>
          <w:sz w:val="22"/>
          <w:szCs w:val="22"/>
        </w:rPr>
      </w:pPr>
    </w:p>
    <w:p w:rsidR="00104780" w:rsidRPr="007B6711" w:rsidRDefault="00104780" w:rsidP="00104780">
      <w:pPr>
        <w:pStyle w:val="Odstavecseseznamem"/>
        <w:ind w:left="0"/>
        <w:rPr>
          <w:rFonts w:ascii="Calibri" w:hAnsi="Calibri" w:cs="Arial"/>
          <w:sz w:val="22"/>
          <w:szCs w:val="22"/>
        </w:rPr>
      </w:pPr>
    </w:p>
    <w:p w:rsidR="00104780" w:rsidRPr="007B6711" w:rsidRDefault="00104780" w:rsidP="00104780">
      <w:pPr>
        <w:pStyle w:val="Odstavecseseznamem"/>
        <w:ind w:left="0"/>
        <w:rPr>
          <w:rFonts w:ascii="Calibri" w:hAnsi="Calibri" w:cs="Arial"/>
          <w:b/>
          <w:sz w:val="22"/>
          <w:szCs w:val="22"/>
        </w:rPr>
      </w:pPr>
      <w:r w:rsidRPr="007B6711">
        <w:rPr>
          <w:rFonts w:ascii="Calibri" w:hAnsi="Calibri" w:cs="Arial"/>
          <w:b/>
          <w:sz w:val="22"/>
          <w:szCs w:val="22"/>
        </w:rPr>
        <w:t>Subdodavatel č.: …</w:t>
      </w:r>
    </w:p>
    <w:p w:rsidR="00104780" w:rsidRPr="007B6711" w:rsidRDefault="00104780" w:rsidP="00104780">
      <w:pPr>
        <w:pStyle w:val="Odstavecseseznamem"/>
        <w:tabs>
          <w:tab w:val="right" w:leader="dot" w:pos="9072"/>
        </w:tabs>
        <w:ind w:left="0"/>
        <w:rPr>
          <w:rFonts w:ascii="Calibri" w:hAnsi="Calibri" w:cs="Arial"/>
          <w:sz w:val="22"/>
          <w:szCs w:val="22"/>
        </w:rPr>
      </w:pPr>
    </w:p>
    <w:p w:rsidR="00104780" w:rsidRPr="007B6711" w:rsidRDefault="00104780" w:rsidP="00104780">
      <w:pPr>
        <w:pStyle w:val="Odstavecseseznamem"/>
        <w:tabs>
          <w:tab w:val="right" w:leader="dot" w:pos="9072"/>
        </w:tabs>
        <w:ind w:left="0"/>
        <w:rPr>
          <w:rFonts w:ascii="Calibri" w:hAnsi="Calibri" w:cs="Arial"/>
          <w:sz w:val="22"/>
          <w:szCs w:val="22"/>
        </w:rPr>
      </w:pPr>
      <w:r w:rsidRPr="007B6711">
        <w:rPr>
          <w:rFonts w:ascii="Calibri" w:hAnsi="Calibri" w:cs="Arial"/>
          <w:sz w:val="22"/>
          <w:szCs w:val="22"/>
        </w:rPr>
        <w:t>Obchodní firma/jméno:</w:t>
      </w:r>
      <w:r w:rsidRPr="007B6711">
        <w:rPr>
          <w:rFonts w:ascii="Calibri" w:hAnsi="Calibri" w:cs="Arial"/>
          <w:sz w:val="22"/>
          <w:szCs w:val="22"/>
        </w:rPr>
        <w:tab/>
      </w:r>
    </w:p>
    <w:p w:rsidR="00104780" w:rsidRPr="007B6711" w:rsidRDefault="00104780" w:rsidP="00104780">
      <w:pPr>
        <w:pStyle w:val="Odstavecseseznamem"/>
        <w:tabs>
          <w:tab w:val="right" w:leader="dot" w:pos="9072"/>
        </w:tabs>
        <w:ind w:left="0"/>
        <w:rPr>
          <w:rFonts w:ascii="Calibri" w:hAnsi="Calibri" w:cs="Arial"/>
          <w:sz w:val="22"/>
          <w:szCs w:val="22"/>
        </w:rPr>
      </w:pPr>
    </w:p>
    <w:p w:rsidR="00104780" w:rsidRPr="007B6711" w:rsidRDefault="00104780" w:rsidP="00104780">
      <w:pPr>
        <w:pStyle w:val="Odstavecseseznamem"/>
        <w:tabs>
          <w:tab w:val="right" w:leader="dot" w:pos="9072"/>
        </w:tabs>
        <w:ind w:left="0"/>
        <w:rPr>
          <w:rFonts w:ascii="Calibri" w:hAnsi="Calibri" w:cs="Arial"/>
          <w:sz w:val="22"/>
          <w:szCs w:val="22"/>
        </w:rPr>
      </w:pPr>
      <w:r w:rsidRPr="007B6711">
        <w:rPr>
          <w:rFonts w:ascii="Calibri" w:hAnsi="Calibri" w:cs="Arial"/>
          <w:sz w:val="22"/>
          <w:szCs w:val="22"/>
        </w:rPr>
        <w:t>Sídlo/místo podnikání:</w:t>
      </w:r>
      <w:r w:rsidRPr="007B6711">
        <w:rPr>
          <w:rFonts w:ascii="Calibri" w:hAnsi="Calibri" w:cs="Arial"/>
          <w:sz w:val="22"/>
          <w:szCs w:val="22"/>
        </w:rPr>
        <w:tab/>
      </w:r>
    </w:p>
    <w:p w:rsidR="00104780" w:rsidRPr="007B6711" w:rsidRDefault="00104780" w:rsidP="00104780">
      <w:pPr>
        <w:pStyle w:val="Odstavecseseznamem"/>
        <w:tabs>
          <w:tab w:val="right" w:leader="dot" w:pos="9072"/>
        </w:tabs>
        <w:ind w:left="0"/>
        <w:rPr>
          <w:rFonts w:ascii="Calibri" w:hAnsi="Calibri" w:cs="Arial"/>
          <w:sz w:val="22"/>
          <w:szCs w:val="22"/>
        </w:rPr>
      </w:pPr>
    </w:p>
    <w:p w:rsidR="00104780" w:rsidRPr="007B6711" w:rsidRDefault="00104780" w:rsidP="00104780">
      <w:pPr>
        <w:pStyle w:val="Odstavecseseznamem"/>
        <w:tabs>
          <w:tab w:val="right" w:leader="dot" w:pos="9072"/>
        </w:tabs>
        <w:ind w:left="0"/>
        <w:rPr>
          <w:rFonts w:ascii="Calibri" w:hAnsi="Calibri" w:cs="Arial"/>
          <w:sz w:val="22"/>
          <w:szCs w:val="22"/>
        </w:rPr>
      </w:pPr>
      <w:r w:rsidRPr="007B6711">
        <w:rPr>
          <w:rFonts w:ascii="Calibri" w:hAnsi="Calibri" w:cs="Arial"/>
          <w:sz w:val="22"/>
          <w:szCs w:val="22"/>
        </w:rPr>
        <w:t>IČ,DIČ:</w:t>
      </w:r>
      <w:r w:rsidRPr="007B6711">
        <w:rPr>
          <w:rFonts w:ascii="Calibri" w:hAnsi="Calibri" w:cs="Arial"/>
          <w:sz w:val="22"/>
          <w:szCs w:val="22"/>
        </w:rPr>
        <w:tab/>
      </w:r>
    </w:p>
    <w:p w:rsidR="00104780" w:rsidRPr="007B6711" w:rsidRDefault="00104780" w:rsidP="00104780">
      <w:pPr>
        <w:pStyle w:val="Odstavecseseznamem"/>
        <w:tabs>
          <w:tab w:val="right" w:leader="dot" w:pos="9072"/>
        </w:tabs>
        <w:ind w:left="0"/>
        <w:rPr>
          <w:rFonts w:ascii="Calibri" w:hAnsi="Calibri" w:cs="Arial"/>
          <w:sz w:val="22"/>
          <w:szCs w:val="22"/>
        </w:rPr>
      </w:pPr>
    </w:p>
    <w:p w:rsidR="00104780" w:rsidRPr="007B6711" w:rsidRDefault="00104780" w:rsidP="00104780">
      <w:pPr>
        <w:pStyle w:val="Odstavecseseznamem"/>
        <w:tabs>
          <w:tab w:val="right" w:leader="dot" w:pos="9072"/>
        </w:tabs>
        <w:ind w:left="0"/>
        <w:rPr>
          <w:rFonts w:ascii="Calibri" w:hAnsi="Calibri" w:cs="Arial"/>
          <w:sz w:val="22"/>
          <w:szCs w:val="22"/>
        </w:rPr>
      </w:pPr>
      <w:r w:rsidRPr="007B6711">
        <w:rPr>
          <w:rFonts w:ascii="Calibri" w:hAnsi="Calibri" w:cs="Arial"/>
          <w:sz w:val="22"/>
          <w:szCs w:val="22"/>
        </w:rPr>
        <w:t>Tel., e-mail:</w:t>
      </w:r>
      <w:r w:rsidRPr="007B6711">
        <w:rPr>
          <w:rFonts w:ascii="Calibri" w:hAnsi="Calibri" w:cs="Arial"/>
          <w:sz w:val="22"/>
          <w:szCs w:val="22"/>
        </w:rPr>
        <w:tab/>
      </w:r>
    </w:p>
    <w:p w:rsidR="00104780" w:rsidRPr="007B6711" w:rsidRDefault="00104780" w:rsidP="00104780">
      <w:pPr>
        <w:pStyle w:val="Odstavecseseznamem"/>
        <w:tabs>
          <w:tab w:val="right" w:leader="dot" w:pos="9072"/>
        </w:tabs>
        <w:ind w:left="0"/>
        <w:rPr>
          <w:rFonts w:ascii="Calibri" w:hAnsi="Calibri" w:cs="Arial"/>
          <w:sz w:val="22"/>
          <w:szCs w:val="22"/>
        </w:rPr>
      </w:pPr>
    </w:p>
    <w:p w:rsidR="00104780" w:rsidRPr="007B6711" w:rsidRDefault="00104780" w:rsidP="00104780">
      <w:pPr>
        <w:pStyle w:val="Odstavecseseznamem"/>
        <w:tabs>
          <w:tab w:val="right" w:leader="dot" w:pos="9072"/>
        </w:tabs>
        <w:ind w:left="0"/>
        <w:rPr>
          <w:rFonts w:ascii="Calibri" w:hAnsi="Calibri" w:cs="Arial"/>
          <w:sz w:val="22"/>
          <w:szCs w:val="22"/>
        </w:rPr>
      </w:pPr>
      <w:r w:rsidRPr="007B6711">
        <w:rPr>
          <w:rFonts w:ascii="Calibri" w:hAnsi="Calibri" w:cs="Arial"/>
          <w:sz w:val="22"/>
          <w:szCs w:val="22"/>
        </w:rPr>
        <w:t>Osoba oprávněná jednat za subdodavatele:</w:t>
      </w:r>
      <w:r w:rsidRPr="007B6711">
        <w:rPr>
          <w:rFonts w:ascii="Calibri" w:hAnsi="Calibri" w:cs="Arial"/>
          <w:sz w:val="22"/>
          <w:szCs w:val="22"/>
        </w:rPr>
        <w:tab/>
      </w:r>
    </w:p>
    <w:p w:rsidR="00104780" w:rsidRPr="007B6711" w:rsidRDefault="00104780" w:rsidP="00104780">
      <w:pPr>
        <w:pStyle w:val="Odstavecseseznamem"/>
        <w:tabs>
          <w:tab w:val="right" w:leader="dot" w:pos="9072"/>
        </w:tabs>
        <w:ind w:left="0"/>
        <w:rPr>
          <w:rFonts w:ascii="Calibri" w:hAnsi="Calibri" w:cs="Arial"/>
          <w:sz w:val="22"/>
          <w:szCs w:val="22"/>
        </w:rPr>
      </w:pPr>
    </w:p>
    <w:p w:rsidR="00104780" w:rsidRPr="007B6711" w:rsidRDefault="00104780" w:rsidP="00104780">
      <w:pPr>
        <w:pStyle w:val="Odstavecseseznamem"/>
        <w:tabs>
          <w:tab w:val="right" w:leader="dot" w:pos="9072"/>
        </w:tabs>
        <w:ind w:left="0"/>
        <w:rPr>
          <w:rFonts w:ascii="Calibri" w:hAnsi="Calibri" w:cs="Arial"/>
          <w:sz w:val="22"/>
          <w:szCs w:val="22"/>
        </w:rPr>
      </w:pPr>
      <w:r w:rsidRPr="007B6711">
        <w:rPr>
          <w:rFonts w:ascii="Calibri" w:hAnsi="Calibri" w:cs="Arial"/>
          <w:sz w:val="22"/>
          <w:szCs w:val="22"/>
        </w:rPr>
        <w:t>Rozsah plnění subdodavatele – přesné věcné vymezení prací/dodávek:</w:t>
      </w:r>
    </w:p>
    <w:p w:rsidR="00104780" w:rsidRPr="007B6711" w:rsidRDefault="00104780" w:rsidP="00104780">
      <w:pPr>
        <w:pStyle w:val="Odstavecseseznamem"/>
        <w:tabs>
          <w:tab w:val="right" w:leader="dot" w:pos="9072"/>
        </w:tabs>
        <w:ind w:left="0"/>
        <w:rPr>
          <w:rFonts w:ascii="Calibri" w:hAnsi="Calibri" w:cs="Arial"/>
          <w:sz w:val="22"/>
          <w:szCs w:val="22"/>
        </w:rPr>
      </w:pPr>
      <w:r w:rsidRPr="007B6711">
        <w:rPr>
          <w:rFonts w:ascii="Calibri" w:hAnsi="Calibri" w:cs="Arial"/>
          <w:sz w:val="22"/>
          <w:szCs w:val="22"/>
        </w:rPr>
        <w:tab/>
      </w:r>
    </w:p>
    <w:p w:rsidR="00104780" w:rsidRPr="007B6711" w:rsidRDefault="00104780" w:rsidP="00104780">
      <w:pPr>
        <w:pStyle w:val="Odstavecseseznamem"/>
        <w:tabs>
          <w:tab w:val="right" w:leader="dot" w:pos="9072"/>
        </w:tabs>
        <w:ind w:left="0"/>
        <w:rPr>
          <w:rFonts w:ascii="Calibri" w:hAnsi="Calibri" w:cs="Arial"/>
          <w:sz w:val="22"/>
          <w:szCs w:val="22"/>
        </w:rPr>
      </w:pPr>
    </w:p>
    <w:sectPr w:rsidR="00104780" w:rsidRPr="007B6711" w:rsidSect="008356D4">
      <w:headerReference w:type="default" r:id="rId8"/>
      <w:footerReference w:type="default" r:id="rId9"/>
      <w:footerReference w:type="first" r:id="rId10"/>
      <w:footnotePr>
        <w:pos w:val="beneathText"/>
      </w:footnotePr>
      <w:type w:val="continuous"/>
      <w:pgSz w:w="11905" w:h="16837"/>
      <w:pgMar w:top="1247" w:right="964" w:bottom="1134" w:left="1077"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DA" w:rsidRDefault="000154DA">
      <w:r>
        <w:separator/>
      </w:r>
    </w:p>
  </w:endnote>
  <w:endnote w:type="continuationSeparator" w:id="0">
    <w:p w:rsidR="000154DA" w:rsidRDefault="0001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usic">
    <w:altName w:val="Symbol"/>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NimbusSanNovTEE">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65" w:rsidRPr="009C2E84" w:rsidRDefault="00191965" w:rsidP="00715AF0">
    <w:pPr>
      <w:pStyle w:val="Zpat"/>
      <w:tabs>
        <w:tab w:val="clear" w:pos="4536"/>
        <w:tab w:val="clear" w:pos="9072"/>
      </w:tabs>
      <w:jc w:val="both"/>
      <w:rPr>
        <w:rStyle w:val="slostrnky"/>
        <w:rFonts w:ascii="Calibri" w:hAnsi="Calibri" w:cs="Arial"/>
        <w:lang w:val="cs-CZ"/>
      </w:rPr>
    </w:pPr>
    <w:r w:rsidRPr="009C2E84">
      <w:rPr>
        <w:rFonts w:ascii="Calibri" w:hAnsi="Calibri" w:cs="Arial"/>
        <w:lang w:val="cs-CZ"/>
      </w:rPr>
      <w:t>Projekt je spolufinancován za spoluúčasti Evropské unie z Evropského fondu pro regionální ro</w:t>
    </w:r>
    <w:r>
      <w:rPr>
        <w:rFonts w:ascii="Calibri" w:hAnsi="Calibri" w:cs="Arial"/>
        <w:lang w:val="cs-CZ"/>
      </w:rPr>
      <w:t xml:space="preserve">zvoj / </w:t>
    </w:r>
    <w:r w:rsidRPr="009C2E84">
      <w:rPr>
        <w:rFonts w:ascii="Calibri" w:hAnsi="Calibri" w:cs="Arial"/>
        <w:lang w:val="cs-CZ"/>
      </w:rPr>
      <w:t>Operační program Životní prostředí</w:t>
    </w:r>
  </w:p>
  <w:p w:rsidR="00191965" w:rsidRPr="009C2E84" w:rsidRDefault="00191965" w:rsidP="00CF6E7E">
    <w:pPr>
      <w:pStyle w:val="Zpat"/>
      <w:tabs>
        <w:tab w:val="clear" w:pos="4536"/>
        <w:tab w:val="clear" w:pos="9072"/>
      </w:tabs>
      <w:jc w:val="right"/>
      <w:rPr>
        <w:rStyle w:val="slostrnky"/>
        <w:rFonts w:ascii="Calibri" w:hAnsi="Calibri"/>
        <w:lang w:val="cs-CZ"/>
      </w:rPr>
    </w:pPr>
    <w:r w:rsidRPr="009C2E84">
      <w:rPr>
        <w:rStyle w:val="slostrnky"/>
        <w:rFonts w:ascii="Calibri" w:hAnsi="Calibri"/>
        <w:lang w:val="cs-CZ"/>
      </w:rPr>
      <w:t xml:space="preserve">Strana </w:t>
    </w:r>
    <w:r w:rsidR="00BB53D1" w:rsidRPr="009C2E84">
      <w:rPr>
        <w:rStyle w:val="slostrnky"/>
        <w:rFonts w:ascii="Calibri" w:hAnsi="Calibri"/>
        <w:lang w:val="cs-CZ"/>
      </w:rPr>
      <w:fldChar w:fldCharType="begin"/>
    </w:r>
    <w:r w:rsidRPr="009C2E84">
      <w:rPr>
        <w:rStyle w:val="slostrnky"/>
        <w:rFonts w:ascii="Calibri" w:hAnsi="Calibri"/>
        <w:lang w:val="cs-CZ"/>
      </w:rPr>
      <w:instrText xml:space="preserve"> PAGE </w:instrText>
    </w:r>
    <w:r w:rsidR="00BB53D1" w:rsidRPr="009C2E84">
      <w:rPr>
        <w:rStyle w:val="slostrnky"/>
        <w:rFonts w:ascii="Calibri" w:hAnsi="Calibri"/>
        <w:lang w:val="cs-CZ"/>
      </w:rPr>
      <w:fldChar w:fldCharType="separate"/>
    </w:r>
    <w:r w:rsidR="00E16111">
      <w:rPr>
        <w:rStyle w:val="slostrnky"/>
        <w:rFonts w:ascii="Calibri" w:hAnsi="Calibri"/>
        <w:noProof/>
        <w:lang w:val="cs-CZ"/>
      </w:rPr>
      <w:t>4</w:t>
    </w:r>
    <w:r w:rsidR="00BB53D1" w:rsidRPr="009C2E84">
      <w:rPr>
        <w:rStyle w:val="slostrnky"/>
        <w:rFonts w:ascii="Calibri" w:hAnsi="Calibri"/>
        <w:lang w:val="cs-CZ"/>
      </w:rPr>
      <w:fldChar w:fldCharType="end"/>
    </w:r>
    <w:r w:rsidRPr="009C2E84">
      <w:rPr>
        <w:rStyle w:val="slostrnky"/>
        <w:rFonts w:ascii="Calibri" w:hAnsi="Calibri"/>
        <w:lang w:val="cs-CZ"/>
      </w:rPr>
      <w:t xml:space="preserve"> (celkem </w:t>
    </w:r>
    <w:r w:rsidR="00BB53D1" w:rsidRPr="009C2E84">
      <w:rPr>
        <w:rStyle w:val="slostrnky"/>
        <w:rFonts w:ascii="Calibri" w:hAnsi="Calibri"/>
        <w:lang w:val="cs-CZ"/>
      </w:rPr>
      <w:fldChar w:fldCharType="begin"/>
    </w:r>
    <w:r w:rsidRPr="009C2E84">
      <w:rPr>
        <w:rStyle w:val="slostrnky"/>
        <w:rFonts w:ascii="Calibri" w:hAnsi="Calibri"/>
        <w:lang w:val="cs-CZ"/>
      </w:rPr>
      <w:instrText xml:space="preserve"> NUMPAGE \*Arabic </w:instrText>
    </w:r>
    <w:r w:rsidR="00BB53D1" w:rsidRPr="009C2E84">
      <w:rPr>
        <w:rStyle w:val="slostrnky"/>
        <w:rFonts w:ascii="Calibri" w:hAnsi="Calibri"/>
        <w:lang w:val="cs-CZ"/>
      </w:rPr>
      <w:fldChar w:fldCharType="separate"/>
    </w:r>
    <w:r w:rsidR="00AA3AEC">
      <w:rPr>
        <w:rStyle w:val="slostrnky"/>
        <w:rFonts w:ascii="Calibri" w:hAnsi="Calibri"/>
        <w:noProof/>
        <w:lang w:val="cs-CZ"/>
      </w:rPr>
      <w:t>11</w:t>
    </w:r>
    <w:r w:rsidR="00BB53D1" w:rsidRPr="009C2E84">
      <w:rPr>
        <w:rStyle w:val="slostrnky"/>
        <w:rFonts w:ascii="Calibri" w:hAnsi="Calibri"/>
        <w:lang w:val="cs-CZ"/>
      </w:rPr>
      <w:fldChar w:fldCharType="end"/>
    </w:r>
    <w:r w:rsidRPr="009C2E84">
      <w:rPr>
        <w:rStyle w:val="slostrnky"/>
        <w:rFonts w:ascii="Calibri" w:hAnsi="Calibri"/>
        <w:lang w:val="cs-CZ"/>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65" w:rsidRDefault="00191965">
    <w:pPr>
      <w:pStyle w:val="Zpat"/>
      <w:jc w:val="center"/>
      <w:rPr>
        <w:lang w:val="cs-CZ"/>
      </w:rPr>
    </w:pPr>
    <w:r>
      <w:rPr>
        <w:lang w:val="cs-CZ"/>
      </w:rPr>
      <w:t xml:space="preserve">Strana </w:t>
    </w:r>
    <w:r w:rsidR="00BB53D1">
      <w:rPr>
        <w:lang w:val="cs-CZ"/>
      </w:rPr>
      <w:fldChar w:fldCharType="begin"/>
    </w:r>
    <w:r>
      <w:rPr>
        <w:lang w:val="cs-CZ"/>
      </w:rPr>
      <w:instrText xml:space="preserve"> PAGE </w:instrText>
    </w:r>
    <w:r w:rsidR="00BB53D1">
      <w:rPr>
        <w:lang w:val="cs-CZ"/>
      </w:rPr>
      <w:fldChar w:fldCharType="separate"/>
    </w:r>
    <w:r>
      <w:rPr>
        <w:noProof/>
        <w:lang w:val="cs-CZ"/>
      </w:rPr>
      <w:t>1</w:t>
    </w:r>
    <w:r w:rsidR="00BB53D1">
      <w:rPr>
        <w:lang w:val="cs-CZ"/>
      </w:rPr>
      <w:fldChar w:fldCharType="end"/>
    </w:r>
    <w:r>
      <w:rPr>
        <w:lang w:val="cs-CZ"/>
      </w:rPr>
      <w:t xml:space="preserve"> (celkem </w:t>
    </w:r>
    <w:r w:rsidR="00BB53D1">
      <w:rPr>
        <w:lang w:val="cs-CZ"/>
      </w:rPr>
      <w:fldChar w:fldCharType="begin"/>
    </w:r>
    <w:r>
      <w:rPr>
        <w:lang w:val="cs-CZ"/>
      </w:rPr>
      <w:instrText xml:space="preserve"> NUMPAGE \*Arabic </w:instrText>
    </w:r>
    <w:r w:rsidR="00BB53D1">
      <w:rPr>
        <w:lang w:val="cs-CZ"/>
      </w:rPr>
      <w:fldChar w:fldCharType="separate"/>
    </w:r>
    <w:r>
      <w:rPr>
        <w:noProof/>
        <w:lang w:val="cs-CZ"/>
      </w:rPr>
      <w:t>10</w:t>
    </w:r>
    <w:r w:rsidR="00BB53D1">
      <w:rPr>
        <w:lang w:val="cs-CZ"/>
      </w:rPr>
      <w:fldChar w:fldCharType="end"/>
    </w:r>
    <w:r>
      <w:rPr>
        <w:lang w:val="cs-CZ"/>
      </w:rPr>
      <w:t>)</w:t>
    </w:r>
  </w:p>
  <w:p w:rsidR="00191965" w:rsidRDefault="003E596F">
    <w:pPr>
      <w:pStyle w:val="Zpat"/>
      <w:jc w:val="right"/>
      <w:rPr>
        <w:lang w:val="cs-CZ"/>
      </w:rPr>
    </w:pPr>
    <w:r>
      <w:rPr>
        <w:noProof/>
        <w:lang w:val="cs-CZ" w:eastAsia="cs-CZ"/>
      </w:rPr>
      <w:drawing>
        <wp:inline distT="0" distB="0" distL="0" distR="0">
          <wp:extent cx="295275" cy="295275"/>
          <wp:effectExtent l="0" t="0" r="9525" b="9525"/>
          <wp:docPr id="2" name="obrázek 2" descr="ROWAN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WAN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DA" w:rsidRDefault="000154DA">
      <w:r>
        <w:separator/>
      </w:r>
    </w:p>
  </w:footnote>
  <w:footnote w:type="continuationSeparator" w:id="0">
    <w:p w:rsidR="000154DA" w:rsidRDefault="0001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65" w:rsidRPr="00F93692" w:rsidRDefault="003E596F" w:rsidP="00F93692">
    <w:pPr>
      <w:pStyle w:val="Zhlav"/>
    </w:pPr>
    <w:r>
      <w:rPr>
        <w:noProof/>
        <w:lang w:val="cs-CZ" w:eastAsia="cs-CZ"/>
      </w:rPr>
      <w:drawing>
        <wp:inline distT="0" distB="0" distL="0" distR="0">
          <wp:extent cx="5762625" cy="933450"/>
          <wp:effectExtent l="0" t="0" r="9525" b="0"/>
          <wp:docPr id="1" name="obrázek 1" descr="Logo -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5E8CD72"/>
    <w:lvl w:ilvl="0">
      <w:start w:val="1"/>
      <w:numFmt w:val="decimal"/>
      <w:pStyle w:val="Nadpis1"/>
      <w:lvlText w:val="%1."/>
      <w:lvlJc w:val="left"/>
      <w:pPr>
        <w:tabs>
          <w:tab w:val="num" w:pos="142"/>
        </w:tabs>
        <w:ind w:left="142" w:firstLine="0"/>
      </w:pPr>
      <w:rPr>
        <w:rFonts w:ascii="Garamond" w:hAnsi="Garamond" w:hint="default"/>
      </w:rPr>
    </w:lvl>
    <w:lvl w:ilvl="1">
      <w:start w:val="1"/>
      <w:numFmt w:val="decimal"/>
      <w:pStyle w:val="Nadpis2"/>
      <w:lvlText w:val="%1.1"/>
      <w:lvlJc w:val="left"/>
      <w:pPr>
        <w:tabs>
          <w:tab w:val="num" w:pos="142"/>
        </w:tabs>
        <w:ind w:left="0" w:firstLine="0"/>
      </w:pPr>
      <w:rPr>
        <w:rFonts w:hint="default"/>
        <w:b w:val="0"/>
      </w:rPr>
    </w:lvl>
    <w:lvl w:ilvl="2">
      <w:start w:val="1"/>
      <w:numFmt w:val="decimal"/>
      <w:pStyle w:val="Nadpis3"/>
      <w:lvlText w:val="%1.%2.%3"/>
      <w:lvlJc w:val="left"/>
      <w:pPr>
        <w:tabs>
          <w:tab w:val="num" w:pos="0"/>
        </w:tabs>
        <w:ind w:left="0" w:firstLine="0"/>
      </w:pPr>
      <w:rPr>
        <w:rFonts w:ascii="Garamond" w:hAnsi="Garamond" w:hint="default"/>
        <w:b w:val="0"/>
        <w:i w:val="0"/>
        <w:sz w:val="24"/>
      </w:rPr>
    </w:lvl>
    <w:lvl w:ilvl="3">
      <w:start w:val="1"/>
      <w:numFmt w:val="decimal"/>
      <w:pStyle w:val="Nadpis4"/>
      <w:lvlText w:val="%1.%2.%3.%4"/>
      <w:lvlJc w:val="left"/>
      <w:pPr>
        <w:tabs>
          <w:tab w:val="num" w:pos="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
    <w:nsid w:val="00000005"/>
    <w:multiLevelType w:val="singleLevel"/>
    <w:tmpl w:val="00000005"/>
    <w:lvl w:ilvl="0">
      <w:start w:val="1"/>
      <w:numFmt w:val="bullet"/>
      <w:pStyle w:val="Odrky"/>
      <w:lvlText w:val=""/>
      <w:lvlJc w:val="left"/>
      <w:pPr>
        <w:tabs>
          <w:tab w:val="num" w:pos="720"/>
        </w:tabs>
      </w:pPr>
      <w:rPr>
        <w:rFonts w:ascii="Symbol" w:hAnsi="Symbol" w:cs="Times New Roman"/>
      </w:rPr>
    </w:lvl>
  </w:abstractNum>
  <w:abstractNum w:abstractNumId="2">
    <w:nsid w:val="0000000B"/>
    <w:multiLevelType w:val="singleLevel"/>
    <w:tmpl w:val="0000000B"/>
    <w:name w:val="WW8Num1"/>
    <w:lvl w:ilvl="0">
      <w:start w:val="1"/>
      <w:numFmt w:val="bullet"/>
      <w:lvlText w:val=""/>
      <w:lvlJc w:val="left"/>
      <w:pPr>
        <w:tabs>
          <w:tab w:val="num" w:pos="360"/>
        </w:tabs>
      </w:pPr>
      <w:rPr>
        <w:rFonts w:ascii="Wingdings" w:hAnsi="Wingdings"/>
      </w:rPr>
    </w:lvl>
  </w:abstractNum>
  <w:abstractNum w:abstractNumId="3">
    <w:nsid w:val="0000000C"/>
    <w:multiLevelType w:val="multilevel"/>
    <w:tmpl w:val="0000000C"/>
    <w:name w:val="WW8Num2"/>
    <w:lvl w:ilvl="0">
      <w:start w:val="1"/>
      <w:numFmt w:val="bullet"/>
      <w:lvlText w:val=""/>
      <w:lvlJc w:val="left"/>
      <w:pPr>
        <w:tabs>
          <w:tab w:val="num" w:pos="720"/>
        </w:tabs>
      </w:pPr>
      <w:rPr>
        <w:rFonts w:ascii="Symbol" w:hAnsi="Symbol"/>
      </w:rPr>
    </w:lvl>
    <w:lvl w:ilvl="1">
      <w:start w:val="1"/>
      <w:numFmt w:val="decimal"/>
      <w:lvlText w:val="%2."/>
      <w:lvlJc w:val="left"/>
      <w:pPr>
        <w:tabs>
          <w:tab w:val="num" w:pos="1440"/>
        </w:tabs>
      </w:p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
    <w:nsid w:val="0000000D"/>
    <w:multiLevelType w:val="singleLevel"/>
    <w:tmpl w:val="0000000D"/>
    <w:name w:val="WW8Num3"/>
    <w:lvl w:ilvl="0">
      <w:start w:val="1"/>
      <w:numFmt w:val="decimal"/>
      <w:lvlText w:val="%1."/>
      <w:lvlJc w:val="left"/>
      <w:pPr>
        <w:tabs>
          <w:tab w:val="num" w:pos="720"/>
        </w:tabs>
      </w:pPr>
    </w:lvl>
  </w:abstractNum>
  <w:abstractNum w:abstractNumId="5">
    <w:nsid w:val="0000000E"/>
    <w:multiLevelType w:val="singleLevel"/>
    <w:tmpl w:val="0000000E"/>
    <w:name w:val="WW8Num4"/>
    <w:lvl w:ilvl="0">
      <w:start w:val="1"/>
      <w:numFmt w:val="decimal"/>
      <w:lvlText w:val="%1."/>
      <w:lvlJc w:val="left"/>
      <w:pPr>
        <w:tabs>
          <w:tab w:val="num" w:pos="720"/>
        </w:tabs>
      </w:pPr>
    </w:lvl>
  </w:abstractNum>
  <w:abstractNum w:abstractNumId="6">
    <w:nsid w:val="007F34CC"/>
    <w:multiLevelType w:val="multilevel"/>
    <w:tmpl w:val="50229B78"/>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bullet"/>
      <w:lvlText w:val=""/>
      <w:lvlJc w:val="left"/>
      <w:pPr>
        <w:tabs>
          <w:tab w:val="num" w:pos="2508"/>
        </w:tabs>
        <w:ind w:left="2508" w:hanging="360"/>
      </w:pPr>
      <w:rPr>
        <w:rFonts w:ascii="Music" w:hAnsi="Music"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Music" w:hAnsi="Music"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Music" w:hAnsi="Music" w:hint="default"/>
      </w:rPr>
    </w:lvl>
  </w:abstractNum>
  <w:abstractNum w:abstractNumId="7">
    <w:nsid w:val="01CB78A4"/>
    <w:multiLevelType w:val="hybridMultilevel"/>
    <w:tmpl w:val="09B0283E"/>
    <w:lvl w:ilvl="0" w:tplc="FFFFFFFF">
      <w:start w:val="1"/>
      <w:numFmt w:val="lowerLetter"/>
      <w:lvlText w:val="%1)"/>
      <w:lvlJc w:val="left"/>
      <w:pPr>
        <w:tabs>
          <w:tab w:val="num" w:pos="643"/>
        </w:tabs>
        <w:ind w:left="643" w:hanging="360"/>
      </w:pPr>
      <w:rPr>
        <w:rFonts w:hint="default"/>
      </w:r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8">
    <w:nsid w:val="02790D6C"/>
    <w:multiLevelType w:val="hybridMultilevel"/>
    <w:tmpl w:val="DAE060E2"/>
    <w:lvl w:ilvl="0" w:tplc="0405000F">
      <w:start w:val="1"/>
      <w:numFmt w:val="decimal"/>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nsid w:val="0337074B"/>
    <w:multiLevelType w:val="hybridMultilevel"/>
    <w:tmpl w:val="283AB692"/>
    <w:name w:val="WW8Num5"/>
    <w:lvl w:ilvl="0" w:tplc="44A031E4">
      <w:start w:val="2"/>
      <w:numFmt w:val="bullet"/>
      <w:lvlText w:val="-"/>
      <w:lvlJc w:val="left"/>
      <w:pPr>
        <w:tabs>
          <w:tab w:val="num" w:pos="2205"/>
        </w:tabs>
        <w:ind w:left="2205" w:hanging="360"/>
      </w:pPr>
      <w:rPr>
        <w:rFonts w:ascii="Times New Roman" w:eastAsia="Times New Roman" w:hAnsi="Times New Roman" w:cs="Times New Roman" w:hint="default"/>
      </w:rPr>
    </w:lvl>
    <w:lvl w:ilvl="1" w:tplc="7F3A76B0">
      <w:start w:val="1"/>
      <w:numFmt w:val="bullet"/>
      <w:lvlText w:val="o"/>
      <w:lvlJc w:val="left"/>
      <w:pPr>
        <w:tabs>
          <w:tab w:val="num" w:pos="2925"/>
        </w:tabs>
        <w:ind w:left="2925" w:hanging="360"/>
      </w:pPr>
      <w:rPr>
        <w:rFonts w:ascii="Courier New" w:hAnsi="Courier New" w:cs="Courier New" w:hint="default"/>
      </w:rPr>
    </w:lvl>
    <w:lvl w:ilvl="2" w:tplc="B46E8FFC" w:tentative="1">
      <w:start w:val="1"/>
      <w:numFmt w:val="bullet"/>
      <w:lvlText w:val=""/>
      <w:lvlJc w:val="left"/>
      <w:pPr>
        <w:tabs>
          <w:tab w:val="num" w:pos="3645"/>
        </w:tabs>
        <w:ind w:left="3645" w:hanging="360"/>
      </w:pPr>
      <w:rPr>
        <w:rFonts w:ascii="Wingdings" w:hAnsi="Wingdings" w:hint="default"/>
      </w:rPr>
    </w:lvl>
    <w:lvl w:ilvl="3" w:tplc="5394BDD6" w:tentative="1">
      <w:start w:val="1"/>
      <w:numFmt w:val="bullet"/>
      <w:lvlText w:val=""/>
      <w:lvlJc w:val="left"/>
      <w:pPr>
        <w:tabs>
          <w:tab w:val="num" w:pos="4365"/>
        </w:tabs>
        <w:ind w:left="4365" w:hanging="360"/>
      </w:pPr>
      <w:rPr>
        <w:rFonts w:ascii="Symbol" w:hAnsi="Symbol" w:hint="default"/>
      </w:rPr>
    </w:lvl>
    <w:lvl w:ilvl="4" w:tplc="58A2B8D0" w:tentative="1">
      <w:start w:val="1"/>
      <w:numFmt w:val="bullet"/>
      <w:lvlText w:val="o"/>
      <w:lvlJc w:val="left"/>
      <w:pPr>
        <w:tabs>
          <w:tab w:val="num" w:pos="5085"/>
        </w:tabs>
        <w:ind w:left="5085" w:hanging="360"/>
      </w:pPr>
      <w:rPr>
        <w:rFonts w:ascii="Courier New" w:hAnsi="Courier New" w:cs="Courier New" w:hint="default"/>
      </w:rPr>
    </w:lvl>
    <w:lvl w:ilvl="5" w:tplc="7BE8ECAE" w:tentative="1">
      <w:start w:val="1"/>
      <w:numFmt w:val="bullet"/>
      <w:lvlText w:val=""/>
      <w:lvlJc w:val="left"/>
      <w:pPr>
        <w:tabs>
          <w:tab w:val="num" w:pos="5805"/>
        </w:tabs>
        <w:ind w:left="5805" w:hanging="360"/>
      </w:pPr>
      <w:rPr>
        <w:rFonts w:ascii="Wingdings" w:hAnsi="Wingdings" w:hint="default"/>
      </w:rPr>
    </w:lvl>
    <w:lvl w:ilvl="6" w:tplc="8C4CDD78" w:tentative="1">
      <w:start w:val="1"/>
      <w:numFmt w:val="bullet"/>
      <w:lvlText w:val=""/>
      <w:lvlJc w:val="left"/>
      <w:pPr>
        <w:tabs>
          <w:tab w:val="num" w:pos="6525"/>
        </w:tabs>
        <w:ind w:left="6525" w:hanging="360"/>
      </w:pPr>
      <w:rPr>
        <w:rFonts w:ascii="Symbol" w:hAnsi="Symbol" w:hint="default"/>
      </w:rPr>
    </w:lvl>
    <w:lvl w:ilvl="7" w:tplc="F9D2AE30" w:tentative="1">
      <w:start w:val="1"/>
      <w:numFmt w:val="bullet"/>
      <w:lvlText w:val="o"/>
      <w:lvlJc w:val="left"/>
      <w:pPr>
        <w:tabs>
          <w:tab w:val="num" w:pos="7245"/>
        </w:tabs>
        <w:ind w:left="7245" w:hanging="360"/>
      </w:pPr>
      <w:rPr>
        <w:rFonts w:ascii="Courier New" w:hAnsi="Courier New" w:cs="Courier New" w:hint="default"/>
      </w:rPr>
    </w:lvl>
    <w:lvl w:ilvl="8" w:tplc="D4CC0C72" w:tentative="1">
      <w:start w:val="1"/>
      <w:numFmt w:val="bullet"/>
      <w:lvlText w:val=""/>
      <w:lvlJc w:val="left"/>
      <w:pPr>
        <w:tabs>
          <w:tab w:val="num" w:pos="7965"/>
        </w:tabs>
        <w:ind w:left="7965" w:hanging="360"/>
      </w:pPr>
      <w:rPr>
        <w:rFonts w:ascii="Wingdings" w:hAnsi="Wingdings" w:hint="default"/>
      </w:rPr>
    </w:lvl>
  </w:abstractNum>
  <w:abstractNum w:abstractNumId="10">
    <w:nsid w:val="04E56985"/>
    <w:multiLevelType w:val="multilevel"/>
    <w:tmpl w:val="69464232"/>
    <w:name w:val="WW8Num6"/>
    <w:lvl w:ilvl="0">
      <w:start w:val="1"/>
      <w:numFmt w:val="ordinal"/>
      <w:pStyle w:val="FPMNadpis1"/>
      <w:lvlText w:val="%1"/>
      <w:lvlJc w:val="left"/>
      <w:pPr>
        <w:tabs>
          <w:tab w:val="num" w:pos="737"/>
        </w:tabs>
        <w:ind w:left="737" w:hanging="737"/>
      </w:pPr>
      <w:rPr>
        <w:rFonts w:ascii="Garamond" w:hAnsi="Garamond" w:hint="default"/>
        <w:b/>
        <w:i/>
        <w:sz w:val="24"/>
      </w:rPr>
    </w:lvl>
    <w:lvl w:ilvl="1">
      <w:start w:val="1"/>
      <w:numFmt w:val="ordinal"/>
      <w:lvlRestart w:val="0"/>
      <w:lvlText w:val="%2%1"/>
      <w:lvlJc w:val="left"/>
      <w:pPr>
        <w:tabs>
          <w:tab w:val="num" w:pos="1080"/>
        </w:tabs>
        <w:ind w:left="737" w:hanging="737"/>
      </w:pPr>
      <w:rPr>
        <w:rFonts w:ascii="Garamond" w:hAnsi="Garamond"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5391511"/>
    <w:multiLevelType w:val="hybridMultilevel"/>
    <w:tmpl w:val="07824D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05C15D6C"/>
    <w:multiLevelType w:val="multilevel"/>
    <w:tmpl w:val="9788DFF8"/>
    <w:name w:val="WW8Num7"/>
    <w:lvl w:ilvl="0">
      <w:start w:val="4"/>
      <w:numFmt w:val="decimal"/>
      <w:lvlText w:val="%1"/>
      <w:lvlJc w:val="left"/>
      <w:pPr>
        <w:tabs>
          <w:tab w:val="num" w:pos="930"/>
        </w:tabs>
        <w:ind w:left="930" w:hanging="930"/>
      </w:pPr>
      <w:rPr>
        <w:rFonts w:hint="default"/>
        <w:u w:val="none"/>
      </w:rPr>
    </w:lvl>
    <w:lvl w:ilvl="1">
      <w:start w:val="1"/>
      <w:numFmt w:val="decimal"/>
      <w:lvlText w:val="%1.%2"/>
      <w:lvlJc w:val="left"/>
      <w:pPr>
        <w:tabs>
          <w:tab w:val="num" w:pos="1470"/>
        </w:tabs>
        <w:ind w:left="1470" w:hanging="930"/>
      </w:pPr>
      <w:rPr>
        <w:rFonts w:hint="default"/>
        <w:u w:val="none"/>
      </w:rPr>
    </w:lvl>
    <w:lvl w:ilvl="2">
      <w:start w:val="1"/>
      <w:numFmt w:val="decimal"/>
      <w:lvlText w:val="%1.%2.%3"/>
      <w:lvlJc w:val="left"/>
      <w:pPr>
        <w:tabs>
          <w:tab w:val="num" w:pos="2010"/>
        </w:tabs>
        <w:ind w:left="2010" w:hanging="930"/>
      </w:pPr>
      <w:rPr>
        <w:rFonts w:hint="default"/>
        <w:u w:val="none"/>
      </w:rPr>
    </w:lvl>
    <w:lvl w:ilvl="3">
      <w:start w:val="1"/>
      <w:numFmt w:val="decimal"/>
      <w:lvlText w:val="%1.%2.%3.%4"/>
      <w:lvlJc w:val="left"/>
      <w:pPr>
        <w:tabs>
          <w:tab w:val="num" w:pos="2550"/>
        </w:tabs>
        <w:ind w:left="2550" w:hanging="93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3">
    <w:nsid w:val="07D17E58"/>
    <w:multiLevelType w:val="singleLevel"/>
    <w:tmpl w:val="361E8FDC"/>
    <w:lvl w:ilvl="0">
      <w:start w:val="1"/>
      <w:numFmt w:val="decimal"/>
      <w:lvlText w:val="%1."/>
      <w:lvlJc w:val="left"/>
      <w:pPr>
        <w:tabs>
          <w:tab w:val="num" w:pos="360"/>
        </w:tabs>
        <w:ind w:left="283" w:hanging="283"/>
      </w:pPr>
      <w:rPr>
        <w:rFonts w:hint="default"/>
        <w:b w:val="0"/>
        <w:i w:val="0"/>
        <w:color w:val="auto"/>
      </w:rPr>
    </w:lvl>
  </w:abstractNum>
  <w:abstractNum w:abstractNumId="14">
    <w:nsid w:val="094E2F00"/>
    <w:multiLevelType w:val="multilevel"/>
    <w:tmpl w:val="012EA5A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C1A60D8"/>
    <w:multiLevelType w:val="hybridMultilevel"/>
    <w:tmpl w:val="EDA6B68A"/>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0C75291C"/>
    <w:multiLevelType w:val="hybridMultilevel"/>
    <w:tmpl w:val="8272C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CA3711D"/>
    <w:multiLevelType w:val="hybridMultilevel"/>
    <w:tmpl w:val="5020615E"/>
    <w:name w:val="WW8Num8"/>
    <w:lvl w:ilvl="0" w:tplc="8F145EEE">
      <w:start w:val="1"/>
      <w:numFmt w:val="bullet"/>
      <w:lvlText w:val=""/>
      <w:lvlJc w:val="left"/>
      <w:pPr>
        <w:tabs>
          <w:tab w:val="num" w:pos="720"/>
        </w:tabs>
        <w:ind w:left="720" w:hanging="360"/>
      </w:pPr>
      <w:rPr>
        <w:rFonts w:ascii="Symbol" w:hAnsi="Symbol" w:hint="default"/>
      </w:rPr>
    </w:lvl>
    <w:lvl w:ilvl="1" w:tplc="29E00042" w:tentative="1">
      <w:start w:val="1"/>
      <w:numFmt w:val="bullet"/>
      <w:lvlText w:val="o"/>
      <w:lvlJc w:val="left"/>
      <w:pPr>
        <w:tabs>
          <w:tab w:val="num" w:pos="1440"/>
        </w:tabs>
        <w:ind w:left="1440" w:hanging="360"/>
      </w:pPr>
      <w:rPr>
        <w:rFonts w:ascii="Courier New" w:hAnsi="Courier New" w:cs="Courier New" w:hint="default"/>
      </w:rPr>
    </w:lvl>
    <w:lvl w:ilvl="2" w:tplc="6534E988" w:tentative="1">
      <w:start w:val="1"/>
      <w:numFmt w:val="bullet"/>
      <w:lvlText w:val=""/>
      <w:lvlJc w:val="left"/>
      <w:pPr>
        <w:tabs>
          <w:tab w:val="num" w:pos="2160"/>
        </w:tabs>
        <w:ind w:left="2160" w:hanging="360"/>
      </w:pPr>
      <w:rPr>
        <w:rFonts w:ascii="Wingdings" w:hAnsi="Wingdings" w:hint="default"/>
      </w:rPr>
    </w:lvl>
    <w:lvl w:ilvl="3" w:tplc="BE58A756" w:tentative="1">
      <w:start w:val="1"/>
      <w:numFmt w:val="bullet"/>
      <w:lvlText w:val=""/>
      <w:lvlJc w:val="left"/>
      <w:pPr>
        <w:tabs>
          <w:tab w:val="num" w:pos="2880"/>
        </w:tabs>
        <w:ind w:left="2880" w:hanging="360"/>
      </w:pPr>
      <w:rPr>
        <w:rFonts w:ascii="Symbol" w:hAnsi="Symbol" w:hint="default"/>
      </w:rPr>
    </w:lvl>
    <w:lvl w:ilvl="4" w:tplc="2174D7D0" w:tentative="1">
      <w:start w:val="1"/>
      <w:numFmt w:val="bullet"/>
      <w:lvlText w:val="o"/>
      <w:lvlJc w:val="left"/>
      <w:pPr>
        <w:tabs>
          <w:tab w:val="num" w:pos="3600"/>
        </w:tabs>
        <w:ind w:left="3600" w:hanging="360"/>
      </w:pPr>
      <w:rPr>
        <w:rFonts w:ascii="Courier New" w:hAnsi="Courier New" w:cs="Courier New" w:hint="default"/>
      </w:rPr>
    </w:lvl>
    <w:lvl w:ilvl="5" w:tplc="CF5ECF82" w:tentative="1">
      <w:start w:val="1"/>
      <w:numFmt w:val="bullet"/>
      <w:lvlText w:val=""/>
      <w:lvlJc w:val="left"/>
      <w:pPr>
        <w:tabs>
          <w:tab w:val="num" w:pos="4320"/>
        </w:tabs>
        <w:ind w:left="4320" w:hanging="360"/>
      </w:pPr>
      <w:rPr>
        <w:rFonts w:ascii="Wingdings" w:hAnsi="Wingdings" w:hint="default"/>
      </w:rPr>
    </w:lvl>
    <w:lvl w:ilvl="6" w:tplc="5AF84F1C" w:tentative="1">
      <w:start w:val="1"/>
      <w:numFmt w:val="bullet"/>
      <w:lvlText w:val=""/>
      <w:lvlJc w:val="left"/>
      <w:pPr>
        <w:tabs>
          <w:tab w:val="num" w:pos="5040"/>
        </w:tabs>
        <w:ind w:left="5040" w:hanging="360"/>
      </w:pPr>
      <w:rPr>
        <w:rFonts w:ascii="Symbol" w:hAnsi="Symbol" w:hint="default"/>
      </w:rPr>
    </w:lvl>
    <w:lvl w:ilvl="7" w:tplc="60843BA0" w:tentative="1">
      <w:start w:val="1"/>
      <w:numFmt w:val="bullet"/>
      <w:lvlText w:val="o"/>
      <w:lvlJc w:val="left"/>
      <w:pPr>
        <w:tabs>
          <w:tab w:val="num" w:pos="5760"/>
        </w:tabs>
        <w:ind w:left="5760" w:hanging="360"/>
      </w:pPr>
      <w:rPr>
        <w:rFonts w:ascii="Courier New" w:hAnsi="Courier New" w:cs="Courier New" w:hint="default"/>
      </w:rPr>
    </w:lvl>
    <w:lvl w:ilvl="8" w:tplc="BCDE22D2" w:tentative="1">
      <w:start w:val="1"/>
      <w:numFmt w:val="bullet"/>
      <w:lvlText w:val=""/>
      <w:lvlJc w:val="left"/>
      <w:pPr>
        <w:tabs>
          <w:tab w:val="num" w:pos="6480"/>
        </w:tabs>
        <w:ind w:left="6480" w:hanging="360"/>
      </w:pPr>
      <w:rPr>
        <w:rFonts w:ascii="Wingdings" w:hAnsi="Wingdings" w:hint="default"/>
      </w:rPr>
    </w:lvl>
  </w:abstractNum>
  <w:abstractNum w:abstractNumId="18">
    <w:nsid w:val="0E173BF5"/>
    <w:multiLevelType w:val="hybridMultilevel"/>
    <w:tmpl w:val="54EC4E1C"/>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0E660FC4"/>
    <w:multiLevelType w:val="multilevel"/>
    <w:tmpl w:val="F68AB27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0BD4C47"/>
    <w:multiLevelType w:val="multilevel"/>
    <w:tmpl w:val="FE98ABB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1047A29"/>
    <w:multiLevelType w:val="hybridMultilevel"/>
    <w:tmpl w:val="B2DAC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1D710EA"/>
    <w:multiLevelType w:val="hybridMultilevel"/>
    <w:tmpl w:val="EDD807BA"/>
    <w:lvl w:ilvl="0" w:tplc="7A30F3EC">
      <w:numFmt w:val="bullet"/>
      <w:lvlText w:val="-"/>
      <w:lvlJc w:val="left"/>
      <w:pPr>
        <w:tabs>
          <w:tab w:val="num" w:pos="645"/>
        </w:tabs>
        <w:ind w:left="645" w:hanging="360"/>
      </w:pPr>
      <w:rPr>
        <w:rFonts w:ascii="Book Antiqua" w:eastAsia="Times New Roman" w:hAnsi="Book Antiqua"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3">
    <w:nsid w:val="12DE148E"/>
    <w:multiLevelType w:val="hybridMultilevel"/>
    <w:tmpl w:val="A462B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3BF3533"/>
    <w:multiLevelType w:val="hybridMultilevel"/>
    <w:tmpl w:val="39365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8593C71"/>
    <w:multiLevelType w:val="hybridMultilevel"/>
    <w:tmpl w:val="0540E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97A0DC5"/>
    <w:multiLevelType w:val="multilevel"/>
    <w:tmpl w:val="00C607B6"/>
    <w:name w:val="WW8Num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B1C3E47"/>
    <w:multiLevelType w:val="multilevel"/>
    <w:tmpl w:val="4C861AD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BF1272A"/>
    <w:multiLevelType w:val="multilevel"/>
    <w:tmpl w:val="6BFE9250"/>
    <w:name w:val="WW8Num11"/>
    <w:lvl w:ilvl="0">
      <w:start w:val="4"/>
      <w:numFmt w:val="decimal"/>
      <w:lvlText w:val="%1"/>
      <w:lvlJc w:val="left"/>
      <w:pPr>
        <w:tabs>
          <w:tab w:val="num" w:pos="870"/>
        </w:tabs>
        <w:ind w:left="870" w:hanging="870"/>
      </w:pPr>
      <w:rPr>
        <w:rFonts w:hint="default"/>
        <w:u w:val="none"/>
      </w:rPr>
    </w:lvl>
    <w:lvl w:ilvl="1">
      <w:start w:val="1"/>
      <w:numFmt w:val="decimal"/>
      <w:lvlText w:val="%1.%2"/>
      <w:lvlJc w:val="left"/>
      <w:pPr>
        <w:tabs>
          <w:tab w:val="num" w:pos="1410"/>
        </w:tabs>
        <w:ind w:left="1410" w:hanging="870"/>
      </w:pPr>
      <w:rPr>
        <w:rFonts w:hint="default"/>
        <w:u w:val="none"/>
      </w:rPr>
    </w:lvl>
    <w:lvl w:ilvl="2">
      <w:start w:val="3"/>
      <w:numFmt w:val="decimal"/>
      <w:lvlText w:val="%1.%2.%3"/>
      <w:lvlJc w:val="left"/>
      <w:pPr>
        <w:tabs>
          <w:tab w:val="num" w:pos="1950"/>
        </w:tabs>
        <w:ind w:left="1950" w:hanging="870"/>
      </w:pPr>
      <w:rPr>
        <w:rFonts w:hint="default"/>
        <w:u w:val="none"/>
      </w:rPr>
    </w:lvl>
    <w:lvl w:ilvl="3">
      <w:start w:val="1"/>
      <w:numFmt w:val="decimal"/>
      <w:lvlText w:val="%1.%2.%3.%4"/>
      <w:lvlJc w:val="left"/>
      <w:pPr>
        <w:tabs>
          <w:tab w:val="num" w:pos="2490"/>
        </w:tabs>
        <w:ind w:left="2490" w:hanging="87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29">
    <w:nsid w:val="1DD94A67"/>
    <w:multiLevelType w:val="hybridMultilevel"/>
    <w:tmpl w:val="0944B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F7B7C5A"/>
    <w:multiLevelType w:val="multilevel"/>
    <w:tmpl w:val="BA7A5584"/>
    <w:lvl w:ilvl="0">
      <w:start w:val="10"/>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04C4C48"/>
    <w:multiLevelType w:val="hybridMultilevel"/>
    <w:tmpl w:val="7B3622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20521DD9"/>
    <w:multiLevelType w:val="multilevel"/>
    <w:tmpl w:val="7FE4C74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21FF5BB2"/>
    <w:multiLevelType w:val="multilevel"/>
    <w:tmpl w:val="5A12E7F8"/>
    <w:name w:val="WW8Num12"/>
    <w:lvl w:ilvl="0">
      <w:start w:val="1"/>
      <w:numFmt w:val="decimal"/>
      <w:lvlText w:val="%1."/>
      <w:lvlJc w:val="left"/>
      <w:pPr>
        <w:tabs>
          <w:tab w:val="num" w:pos="0"/>
        </w:tabs>
        <w:ind w:left="0" w:firstLine="0"/>
      </w:pPr>
      <w:rPr>
        <w:rFonts w:ascii="Garamond" w:hAnsi="Garamond" w:hint="default"/>
      </w:rPr>
    </w:lvl>
    <w:lvl w:ilvl="1">
      <w:start w:val="1"/>
      <w:numFmt w:val="decimal"/>
      <w:lvlText w:val="%1.2"/>
      <w:lvlJc w:val="left"/>
      <w:pPr>
        <w:tabs>
          <w:tab w:val="num" w:pos="142"/>
        </w:tabs>
        <w:ind w:left="0" w:firstLine="0"/>
      </w:pPr>
      <w:rPr>
        <w:rFonts w:hint="default"/>
        <w:b w:val="0"/>
      </w:rPr>
    </w:lvl>
    <w:lvl w:ilvl="2">
      <w:start w:val="1"/>
      <w:numFmt w:val="decimal"/>
      <w:lvlText w:val="%1.%2.%3"/>
      <w:lvlJc w:val="left"/>
      <w:pPr>
        <w:tabs>
          <w:tab w:val="num" w:pos="0"/>
        </w:tabs>
        <w:ind w:left="0" w:firstLine="0"/>
      </w:pPr>
      <w:rPr>
        <w:rFonts w:ascii="Garamond" w:hAnsi="Garamond" w:hint="default"/>
        <w:b w:val="0"/>
        <w:i w:val="0"/>
        <w:sz w:val="24"/>
      </w:rPr>
    </w:lvl>
    <w:lvl w:ilvl="3">
      <w:start w:val="1"/>
      <w:numFmt w:val="decimal"/>
      <w:lvlText w:val="%1.%2.%3.%4"/>
      <w:lvlJc w:val="left"/>
      <w:pPr>
        <w:tabs>
          <w:tab w:val="num" w:pos="0"/>
        </w:tabs>
        <w:ind w:left="0" w:firstLine="0"/>
      </w:pPr>
      <w:rPr>
        <w:rFonts w:ascii="Garamond" w:hAnsi="Garamond"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23A05DB9"/>
    <w:multiLevelType w:val="singleLevel"/>
    <w:tmpl w:val="F7620CCA"/>
    <w:lvl w:ilvl="0">
      <w:start w:val="1"/>
      <w:numFmt w:val="decimal"/>
      <w:lvlText w:val="%1."/>
      <w:lvlJc w:val="left"/>
      <w:pPr>
        <w:tabs>
          <w:tab w:val="num" w:pos="360"/>
        </w:tabs>
        <w:ind w:left="360" w:hanging="360"/>
      </w:pPr>
      <w:rPr>
        <w:rFonts w:ascii="Verdana" w:hAnsi="Verdana" w:hint="default"/>
        <w:b w:val="0"/>
        <w:i w:val="0"/>
        <w:sz w:val="20"/>
        <w:szCs w:val="20"/>
      </w:rPr>
    </w:lvl>
  </w:abstractNum>
  <w:abstractNum w:abstractNumId="35">
    <w:nsid w:val="258C3171"/>
    <w:multiLevelType w:val="hybridMultilevel"/>
    <w:tmpl w:val="C7A24FCC"/>
    <w:name w:val="WW8Num13"/>
    <w:lvl w:ilvl="0" w:tplc="0BC03148">
      <w:start w:val="1"/>
      <w:numFmt w:val="lowerLetter"/>
      <w:lvlText w:val="%1)"/>
      <w:lvlJc w:val="left"/>
      <w:pPr>
        <w:tabs>
          <w:tab w:val="num" w:pos="720"/>
        </w:tabs>
        <w:ind w:left="720" w:hanging="360"/>
      </w:pPr>
      <w:rPr>
        <w:rFonts w:hint="default"/>
      </w:rPr>
    </w:lvl>
    <w:lvl w:ilvl="1" w:tplc="146CC64C" w:tentative="1">
      <w:start w:val="1"/>
      <w:numFmt w:val="lowerLetter"/>
      <w:lvlText w:val="%2."/>
      <w:lvlJc w:val="left"/>
      <w:pPr>
        <w:tabs>
          <w:tab w:val="num" w:pos="1440"/>
        </w:tabs>
        <w:ind w:left="1440" w:hanging="360"/>
      </w:pPr>
    </w:lvl>
    <w:lvl w:ilvl="2" w:tplc="F0CE9A04" w:tentative="1">
      <w:start w:val="1"/>
      <w:numFmt w:val="lowerRoman"/>
      <w:lvlText w:val="%3."/>
      <w:lvlJc w:val="right"/>
      <w:pPr>
        <w:tabs>
          <w:tab w:val="num" w:pos="2160"/>
        </w:tabs>
        <w:ind w:left="2160" w:hanging="180"/>
      </w:pPr>
    </w:lvl>
    <w:lvl w:ilvl="3" w:tplc="0386A7F6" w:tentative="1">
      <w:start w:val="1"/>
      <w:numFmt w:val="decimal"/>
      <w:lvlText w:val="%4."/>
      <w:lvlJc w:val="left"/>
      <w:pPr>
        <w:tabs>
          <w:tab w:val="num" w:pos="2880"/>
        </w:tabs>
        <w:ind w:left="2880" w:hanging="360"/>
      </w:pPr>
    </w:lvl>
    <w:lvl w:ilvl="4" w:tplc="F670C556" w:tentative="1">
      <w:start w:val="1"/>
      <w:numFmt w:val="lowerLetter"/>
      <w:lvlText w:val="%5."/>
      <w:lvlJc w:val="left"/>
      <w:pPr>
        <w:tabs>
          <w:tab w:val="num" w:pos="3600"/>
        </w:tabs>
        <w:ind w:left="3600" w:hanging="360"/>
      </w:pPr>
    </w:lvl>
    <w:lvl w:ilvl="5" w:tplc="FC74970E" w:tentative="1">
      <w:start w:val="1"/>
      <w:numFmt w:val="lowerRoman"/>
      <w:lvlText w:val="%6."/>
      <w:lvlJc w:val="right"/>
      <w:pPr>
        <w:tabs>
          <w:tab w:val="num" w:pos="4320"/>
        </w:tabs>
        <w:ind w:left="4320" w:hanging="180"/>
      </w:pPr>
    </w:lvl>
    <w:lvl w:ilvl="6" w:tplc="8F648424" w:tentative="1">
      <w:start w:val="1"/>
      <w:numFmt w:val="decimal"/>
      <w:lvlText w:val="%7."/>
      <w:lvlJc w:val="left"/>
      <w:pPr>
        <w:tabs>
          <w:tab w:val="num" w:pos="5040"/>
        </w:tabs>
        <w:ind w:left="5040" w:hanging="360"/>
      </w:pPr>
    </w:lvl>
    <w:lvl w:ilvl="7" w:tplc="D7348594" w:tentative="1">
      <w:start w:val="1"/>
      <w:numFmt w:val="lowerLetter"/>
      <w:lvlText w:val="%8."/>
      <w:lvlJc w:val="left"/>
      <w:pPr>
        <w:tabs>
          <w:tab w:val="num" w:pos="5760"/>
        </w:tabs>
        <w:ind w:left="5760" w:hanging="360"/>
      </w:pPr>
    </w:lvl>
    <w:lvl w:ilvl="8" w:tplc="04685C68" w:tentative="1">
      <w:start w:val="1"/>
      <w:numFmt w:val="lowerRoman"/>
      <w:lvlText w:val="%9."/>
      <w:lvlJc w:val="right"/>
      <w:pPr>
        <w:tabs>
          <w:tab w:val="num" w:pos="6480"/>
        </w:tabs>
        <w:ind w:left="6480" w:hanging="180"/>
      </w:pPr>
    </w:lvl>
  </w:abstractNum>
  <w:abstractNum w:abstractNumId="36">
    <w:nsid w:val="25945E81"/>
    <w:multiLevelType w:val="hybridMultilevel"/>
    <w:tmpl w:val="9CCE19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282137E1"/>
    <w:multiLevelType w:val="hybridMultilevel"/>
    <w:tmpl w:val="D1AC3BCC"/>
    <w:lvl w:ilvl="0" w:tplc="AEA46B88">
      <w:start w:val="3"/>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8C9581F"/>
    <w:multiLevelType w:val="hybridMultilevel"/>
    <w:tmpl w:val="44B06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B2610EB"/>
    <w:multiLevelType w:val="multilevel"/>
    <w:tmpl w:val="70BA2FB2"/>
    <w:name w:val="WW8Num1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38252F31"/>
    <w:multiLevelType w:val="hybridMultilevel"/>
    <w:tmpl w:val="87B0D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BAA3A4B"/>
    <w:multiLevelType w:val="hybridMultilevel"/>
    <w:tmpl w:val="040A6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60E3EA6"/>
    <w:multiLevelType w:val="hybridMultilevel"/>
    <w:tmpl w:val="6400B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81C2C07"/>
    <w:multiLevelType w:val="hybridMultilevel"/>
    <w:tmpl w:val="9F8640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48372FC1"/>
    <w:multiLevelType w:val="hybridMultilevel"/>
    <w:tmpl w:val="9D7067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485F1D1D"/>
    <w:multiLevelType w:val="multilevel"/>
    <w:tmpl w:val="2D184E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48B62F9C"/>
    <w:multiLevelType w:val="hybridMultilevel"/>
    <w:tmpl w:val="5A668EE0"/>
    <w:lvl w:ilvl="0" w:tplc="04050001">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7">
    <w:nsid w:val="4C7748F8"/>
    <w:multiLevelType w:val="multilevel"/>
    <w:tmpl w:val="197E66A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34242E8"/>
    <w:multiLevelType w:val="hybridMultilevel"/>
    <w:tmpl w:val="1ED2B2CC"/>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5449337C"/>
    <w:multiLevelType w:val="hybridMultilevel"/>
    <w:tmpl w:val="A860EDEC"/>
    <w:lvl w:ilvl="0" w:tplc="D5080E9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5B632683"/>
    <w:multiLevelType w:val="hybridMultilevel"/>
    <w:tmpl w:val="AC641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03F0F7C"/>
    <w:multiLevelType w:val="multilevel"/>
    <w:tmpl w:val="A112E14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9385FE2"/>
    <w:multiLevelType w:val="hybridMultilevel"/>
    <w:tmpl w:val="349E06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3">
    <w:nsid w:val="695D64F7"/>
    <w:multiLevelType w:val="hybridMultilevel"/>
    <w:tmpl w:val="39665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987275D"/>
    <w:multiLevelType w:val="hybridMultilevel"/>
    <w:tmpl w:val="A128F148"/>
    <w:lvl w:ilvl="0" w:tplc="FFFFFFFF">
      <w:start w:val="1"/>
      <w:numFmt w:val="decimal"/>
      <w:lvlText w:val="%1."/>
      <w:lvlJc w:val="left"/>
      <w:pPr>
        <w:tabs>
          <w:tab w:val="num" w:pos="360"/>
        </w:tabs>
        <w:ind w:left="340" w:hanging="340"/>
      </w:pPr>
      <w:rPr>
        <w:rFonts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ABE534B"/>
    <w:multiLevelType w:val="multilevel"/>
    <w:tmpl w:val="5226F28C"/>
    <w:lvl w:ilvl="0">
      <w:start w:val="2"/>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6FDF1D53"/>
    <w:multiLevelType w:val="singleLevel"/>
    <w:tmpl w:val="AE9E896E"/>
    <w:lvl w:ilvl="0">
      <w:start w:val="1"/>
      <w:numFmt w:val="lowerLetter"/>
      <w:lvlText w:val="(%1)"/>
      <w:legacy w:legacy="1" w:legacySpace="0" w:legacyIndent="283"/>
      <w:lvlJc w:val="left"/>
      <w:pPr>
        <w:ind w:left="992" w:hanging="283"/>
      </w:pPr>
    </w:lvl>
  </w:abstractNum>
  <w:abstractNum w:abstractNumId="57">
    <w:nsid w:val="72840423"/>
    <w:multiLevelType w:val="hybridMultilevel"/>
    <w:tmpl w:val="8E9C632E"/>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58">
    <w:nsid w:val="72A62013"/>
    <w:multiLevelType w:val="multilevel"/>
    <w:tmpl w:val="82B85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9B43B1F"/>
    <w:multiLevelType w:val="hybridMultilevel"/>
    <w:tmpl w:val="BCC67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D9A578A"/>
    <w:multiLevelType w:val="hybridMultilevel"/>
    <w:tmpl w:val="0A06E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6"/>
  </w:num>
  <w:num w:numId="5">
    <w:abstractNumId w:val="45"/>
  </w:num>
  <w:num w:numId="6">
    <w:abstractNumId w:val="22"/>
  </w:num>
  <w:num w:numId="7">
    <w:abstractNumId w:val="38"/>
  </w:num>
  <w:num w:numId="8">
    <w:abstractNumId w:val="59"/>
  </w:num>
  <w:num w:numId="9">
    <w:abstractNumId w:val="15"/>
  </w:num>
  <w:num w:numId="10">
    <w:abstractNumId w:val="50"/>
  </w:num>
  <w:num w:numId="11">
    <w:abstractNumId w:val="43"/>
  </w:num>
  <w:num w:numId="12">
    <w:abstractNumId w:val="42"/>
  </w:num>
  <w:num w:numId="13">
    <w:abstractNumId w:val="40"/>
  </w:num>
  <w:num w:numId="14">
    <w:abstractNumId w:val="52"/>
  </w:num>
  <w:num w:numId="15">
    <w:abstractNumId w:val="18"/>
  </w:num>
  <w:num w:numId="16">
    <w:abstractNumId w:val="6"/>
  </w:num>
  <w:num w:numId="17">
    <w:abstractNumId w:val="48"/>
  </w:num>
  <w:num w:numId="18">
    <w:abstractNumId w:val="41"/>
  </w:num>
  <w:num w:numId="19">
    <w:abstractNumId w:val="46"/>
  </w:num>
  <w:num w:numId="20">
    <w:abstractNumId w:val="25"/>
  </w:num>
  <w:num w:numId="21">
    <w:abstractNumId w:val="51"/>
  </w:num>
  <w:num w:numId="22">
    <w:abstractNumId w:val="27"/>
  </w:num>
  <w:num w:numId="23">
    <w:abstractNumId w:val="21"/>
  </w:num>
  <w:num w:numId="24">
    <w:abstractNumId w:val="49"/>
  </w:num>
  <w:num w:numId="25">
    <w:abstractNumId w:val="55"/>
  </w:num>
  <w:num w:numId="26">
    <w:abstractNumId w:val="7"/>
  </w:num>
  <w:num w:numId="27">
    <w:abstractNumId w:val="13"/>
  </w:num>
  <w:num w:numId="28">
    <w:abstractNumId w:val="30"/>
  </w:num>
  <w:num w:numId="29">
    <w:abstractNumId w:val="54"/>
  </w:num>
  <w:num w:numId="30">
    <w:abstractNumId w:val="20"/>
  </w:num>
  <w:num w:numId="31">
    <w:abstractNumId w:val="19"/>
  </w:num>
  <w:num w:numId="32">
    <w:abstractNumId w:val="47"/>
  </w:num>
  <w:num w:numId="33">
    <w:abstractNumId w:val="14"/>
  </w:num>
  <w:num w:numId="34">
    <w:abstractNumId w:val="32"/>
  </w:num>
  <w:num w:numId="35">
    <w:abstractNumId w:val="57"/>
  </w:num>
  <w:num w:numId="36">
    <w:abstractNumId w:val="8"/>
  </w:num>
  <w:num w:numId="37">
    <w:abstractNumId w:val="31"/>
  </w:num>
  <w:num w:numId="38">
    <w:abstractNumId w:val="34"/>
  </w:num>
  <w:num w:numId="39">
    <w:abstractNumId w:val="11"/>
  </w:num>
  <w:num w:numId="40">
    <w:abstractNumId w:val="37"/>
  </w:num>
  <w:num w:numId="41">
    <w:abstractNumId w:val="58"/>
  </w:num>
  <w:num w:numId="42">
    <w:abstractNumId w:val="23"/>
  </w:num>
  <w:num w:numId="43">
    <w:abstractNumId w:val="16"/>
  </w:num>
  <w:num w:numId="44">
    <w:abstractNumId w:val="53"/>
  </w:num>
  <w:num w:numId="45">
    <w:abstractNumId w:val="29"/>
  </w:num>
  <w:num w:numId="46">
    <w:abstractNumId w:val="60"/>
  </w:num>
  <w:num w:numId="47">
    <w:abstractNumId w:val="24"/>
  </w:num>
  <w:num w:numId="48">
    <w:abstractNumId w:val="3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2"/>
    <w:rsid w:val="0000069B"/>
    <w:rsid w:val="00002788"/>
    <w:rsid w:val="00006243"/>
    <w:rsid w:val="00006A7B"/>
    <w:rsid w:val="000100F7"/>
    <w:rsid w:val="0001119D"/>
    <w:rsid w:val="00013B95"/>
    <w:rsid w:val="000154DA"/>
    <w:rsid w:val="00020253"/>
    <w:rsid w:val="000222CC"/>
    <w:rsid w:val="00023A2D"/>
    <w:rsid w:val="00030BBC"/>
    <w:rsid w:val="00033DA4"/>
    <w:rsid w:val="000373D5"/>
    <w:rsid w:val="00041CA8"/>
    <w:rsid w:val="00042270"/>
    <w:rsid w:val="00045D3B"/>
    <w:rsid w:val="000500EB"/>
    <w:rsid w:val="0005177C"/>
    <w:rsid w:val="00053CDD"/>
    <w:rsid w:val="00061C0E"/>
    <w:rsid w:val="000622F9"/>
    <w:rsid w:val="00063107"/>
    <w:rsid w:val="000643D7"/>
    <w:rsid w:val="000650A1"/>
    <w:rsid w:val="00066F42"/>
    <w:rsid w:val="00072D8F"/>
    <w:rsid w:val="00075305"/>
    <w:rsid w:val="00082A48"/>
    <w:rsid w:val="00082B3D"/>
    <w:rsid w:val="000845C1"/>
    <w:rsid w:val="00090434"/>
    <w:rsid w:val="00095AA4"/>
    <w:rsid w:val="000A3743"/>
    <w:rsid w:val="000B1E86"/>
    <w:rsid w:val="000B6F2D"/>
    <w:rsid w:val="000B79A2"/>
    <w:rsid w:val="000C0075"/>
    <w:rsid w:val="000C24EB"/>
    <w:rsid w:val="000C3406"/>
    <w:rsid w:val="000C546F"/>
    <w:rsid w:val="000C7791"/>
    <w:rsid w:val="000D01A7"/>
    <w:rsid w:val="000D1626"/>
    <w:rsid w:val="000D413D"/>
    <w:rsid w:val="000D432A"/>
    <w:rsid w:val="000D69A1"/>
    <w:rsid w:val="000D7338"/>
    <w:rsid w:val="000E1088"/>
    <w:rsid w:val="000E4189"/>
    <w:rsid w:val="000E6B7E"/>
    <w:rsid w:val="000F07FA"/>
    <w:rsid w:val="000F21D4"/>
    <w:rsid w:val="000F278C"/>
    <w:rsid w:val="000F5A6F"/>
    <w:rsid w:val="00101C50"/>
    <w:rsid w:val="00104780"/>
    <w:rsid w:val="00106F75"/>
    <w:rsid w:val="00110505"/>
    <w:rsid w:val="00111D38"/>
    <w:rsid w:val="00120552"/>
    <w:rsid w:val="00120FE8"/>
    <w:rsid w:val="00121212"/>
    <w:rsid w:val="00123F9A"/>
    <w:rsid w:val="001258F8"/>
    <w:rsid w:val="001309D5"/>
    <w:rsid w:val="00131A2E"/>
    <w:rsid w:val="00132984"/>
    <w:rsid w:val="0013438E"/>
    <w:rsid w:val="00137C32"/>
    <w:rsid w:val="00144C31"/>
    <w:rsid w:val="00145FBB"/>
    <w:rsid w:val="00146BAD"/>
    <w:rsid w:val="001516E7"/>
    <w:rsid w:val="00152D8C"/>
    <w:rsid w:val="00152EBF"/>
    <w:rsid w:val="00152F33"/>
    <w:rsid w:val="00153473"/>
    <w:rsid w:val="0015798C"/>
    <w:rsid w:val="00160C78"/>
    <w:rsid w:val="001655A2"/>
    <w:rsid w:val="0016651C"/>
    <w:rsid w:val="00166C59"/>
    <w:rsid w:val="00166FAB"/>
    <w:rsid w:val="001707C5"/>
    <w:rsid w:val="00174969"/>
    <w:rsid w:val="00175A77"/>
    <w:rsid w:val="00177954"/>
    <w:rsid w:val="0018327C"/>
    <w:rsid w:val="00184F3B"/>
    <w:rsid w:val="00185D10"/>
    <w:rsid w:val="0019148D"/>
    <w:rsid w:val="00191965"/>
    <w:rsid w:val="00196928"/>
    <w:rsid w:val="001A0484"/>
    <w:rsid w:val="001A09F3"/>
    <w:rsid w:val="001B0DDE"/>
    <w:rsid w:val="001B230A"/>
    <w:rsid w:val="001B25E9"/>
    <w:rsid w:val="001C2F80"/>
    <w:rsid w:val="001C39C7"/>
    <w:rsid w:val="001C7480"/>
    <w:rsid w:val="001C7A33"/>
    <w:rsid w:val="001C7DDD"/>
    <w:rsid w:val="001D09E9"/>
    <w:rsid w:val="001E026E"/>
    <w:rsid w:val="001E0CBA"/>
    <w:rsid w:val="001E0F60"/>
    <w:rsid w:val="001F0482"/>
    <w:rsid w:val="001F625B"/>
    <w:rsid w:val="001F737E"/>
    <w:rsid w:val="002004CD"/>
    <w:rsid w:val="00201CDA"/>
    <w:rsid w:val="002024C7"/>
    <w:rsid w:val="00204D04"/>
    <w:rsid w:val="00210CA3"/>
    <w:rsid w:val="002145FD"/>
    <w:rsid w:val="002206C9"/>
    <w:rsid w:val="0022496A"/>
    <w:rsid w:val="0022668B"/>
    <w:rsid w:val="00227049"/>
    <w:rsid w:val="00231A17"/>
    <w:rsid w:val="00234203"/>
    <w:rsid w:val="00240D18"/>
    <w:rsid w:val="00243F6F"/>
    <w:rsid w:val="00245051"/>
    <w:rsid w:val="002522A9"/>
    <w:rsid w:val="00253D11"/>
    <w:rsid w:val="00256E59"/>
    <w:rsid w:val="00256EF7"/>
    <w:rsid w:val="00257378"/>
    <w:rsid w:val="0025798C"/>
    <w:rsid w:val="0026503D"/>
    <w:rsid w:val="00272AA1"/>
    <w:rsid w:val="00283722"/>
    <w:rsid w:val="00287B99"/>
    <w:rsid w:val="002916B3"/>
    <w:rsid w:val="00295450"/>
    <w:rsid w:val="002961D9"/>
    <w:rsid w:val="0029786D"/>
    <w:rsid w:val="002A3F69"/>
    <w:rsid w:val="002B07DB"/>
    <w:rsid w:val="002B299F"/>
    <w:rsid w:val="002B4AFB"/>
    <w:rsid w:val="002B774E"/>
    <w:rsid w:val="002C1C21"/>
    <w:rsid w:val="002C2F6D"/>
    <w:rsid w:val="002C5D6C"/>
    <w:rsid w:val="002C7735"/>
    <w:rsid w:val="002D43D7"/>
    <w:rsid w:val="002D466F"/>
    <w:rsid w:val="002D46FD"/>
    <w:rsid w:val="002D5BF1"/>
    <w:rsid w:val="002D7675"/>
    <w:rsid w:val="002E1E30"/>
    <w:rsid w:val="002E4A87"/>
    <w:rsid w:val="002F5869"/>
    <w:rsid w:val="003014ED"/>
    <w:rsid w:val="00304A5B"/>
    <w:rsid w:val="00312C1C"/>
    <w:rsid w:val="00315273"/>
    <w:rsid w:val="00315B50"/>
    <w:rsid w:val="00315DE8"/>
    <w:rsid w:val="00316677"/>
    <w:rsid w:val="00321BCE"/>
    <w:rsid w:val="00325077"/>
    <w:rsid w:val="00325B38"/>
    <w:rsid w:val="00325B59"/>
    <w:rsid w:val="00325ED9"/>
    <w:rsid w:val="0032723D"/>
    <w:rsid w:val="00332563"/>
    <w:rsid w:val="0033619B"/>
    <w:rsid w:val="003362B7"/>
    <w:rsid w:val="00340769"/>
    <w:rsid w:val="003412E4"/>
    <w:rsid w:val="0034460B"/>
    <w:rsid w:val="00356670"/>
    <w:rsid w:val="003577E2"/>
    <w:rsid w:val="00357AE7"/>
    <w:rsid w:val="00360672"/>
    <w:rsid w:val="00361BD1"/>
    <w:rsid w:val="003659C6"/>
    <w:rsid w:val="003714EA"/>
    <w:rsid w:val="00375A32"/>
    <w:rsid w:val="00381C74"/>
    <w:rsid w:val="00384B2B"/>
    <w:rsid w:val="003857EE"/>
    <w:rsid w:val="003927A9"/>
    <w:rsid w:val="00394024"/>
    <w:rsid w:val="00394A66"/>
    <w:rsid w:val="003A6E84"/>
    <w:rsid w:val="003B1D49"/>
    <w:rsid w:val="003B4D25"/>
    <w:rsid w:val="003B68D5"/>
    <w:rsid w:val="003B79D9"/>
    <w:rsid w:val="003C18EE"/>
    <w:rsid w:val="003C2A20"/>
    <w:rsid w:val="003C2A7A"/>
    <w:rsid w:val="003C4D5F"/>
    <w:rsid w:val="003D0346"/>
    <w:rsid w:val="003D4601"/>
    <w:rsid w:val="003D7E60"/>
    <w:rsid w:val="003E596F"/>
    <w:rsid w:val="003E7C30"/>
    <w:rsid w:val="003F0461"/>
    <w:rsid w:val="003F1E98"/>
    <w:rsid w:val="003F43E2"/>
    <w:rsid w:val="00417C45"/>
    <w:rsid w:val="004247D2"/>
    <w:rsid w:val="00424811"/>
    <w:rsid w:val="00424DFF"/>
    <w:rsid w:val="00430CE1"/>
    <w:rsid w:val="0043340F"/>
    <w:rsid w:val="0043478C"/>
    <w:rsid w:val="0043551C"/>
    <w:rsid w:val="00436083"/>
    <w:rsid w:val="0044354D"/>
    <w:rsid w:val="0044427B"/>
    <w:rsid w:val="004451D1"/>
    <w:rsid w:val="004453C3"/>
    <w:rsid w:val="004472B1"/>
    <w:rsid w:val="00452C19"/>
    <w:rsid w:val="0045308E"/>
    <w:rsid w:val="00453A6C"/>
    <w:rsid w:val="0045644E"/>
    <w:rsid w:val="0046128C"/>
    <w:rsid w:val="004633BD"/>
    <w:rsid w:val="00465F2B"/>
    <w:rsid w:val="004662DF"/>
    <w:rsid w:val="00475311"/>
    <w:rsid w:val="00477075"/>
    <w:rsid w:val="00481AD4"/>
    <w:rsid w:val="004820A5"/>
    <w:rsid w:val="00484370"/>
    <w:rsid w:val="004847B7"/>
    <w:rsid w:val="00495C54"/>
    <w:rsid w:val="00496621"/>
    <w:rsid w:val="00497C16"/>
    <w:rsid w:val="004A0E9C"/>
    <w:rsid w:val="004A43D3"/>
    <w:rsid w:val="004A5B6C"/>
    <w:rsid w:val="004A5BEA"/>
    <w:rsid w:val="004B272C"/>
    <w:rsid w:val="004C1056"/>
    <w:rsid w:val="004C4D35"/>
    <w:rsid w:val="004E0F89"/>
    <w:rsid w:val="004E1239"/>
    <w:rsid w:val="004E196A"/>
    <w:rsid w:val="004E2764"/>
    <w:rsid w:val="004E32EE"/>
    <w:rsid w:val="004E484F"/>
    <w:rsid w:val="004E4EC4"/>
    <w:rsid w:val="004E54D7"/>
    <w:rsid w:val="004E558B"/>
    <w:rsid w:val="004E5E19"/>
    <w:rsid w:val="004E66B0"/>
    <w:rsid w:val="004F226D"/>
    <w:rsid w:val="004F4550"/>
    <w:rsid w:val="004F682B"/>
    <w:rsid w:val="004F758B"/>
    <w:rsid w:val="00507E16"/>
    <w:rsid w:val="00513EBE"/>
    <w:rsid w:val="00514B26"/>
    <w:rsid w:val="00516202"/>
    <w:rsid w:val="005224B9"/>
    <w:rsid w:val="00523092"/>
    <w:rsid w:val="00523EB2"/>
    <w:rsid w:val="00523F76"/>
    <w:rsid w:val="0053045E"/>
    <w:rsid w:val="00531909"/>
    <w:rsid w:val="005357AE"/>
    <w:rsid w:val="005418AC"/>
    <w:rsid w:val="00545525"/>
    <w:rsid w:val="00546E06"/>
    <w:rsid w:val="00552A93"/>
    <w:rsid w:val="005601A3"/>
    <w:rsid w:val="00561577"/>
    <w:rsid w:val="00566C70"/>
    <w:rsid w:val="00567B34"/>
    <w:rsid w:val="00571E06"/>
    <w:rsid w:val="0057335A"/>
    <w:rsid w:val="00575A51"/>
    <w:rsid w:val="00575FA4"/>
    <w:rsid w:val="00582C50"/>
    <w:rsid w:val="00586D96"/>
    <w:rsid w:val="00593530"/>
    <w:rsid w:val="00595650"/>
    <w:rsid w:val="00597BC9"/>
    <w:rsid w:val="005A1E03"/>
    <w:rsid w:val="005A212B"/>
    <w:rsid w:val="005A354F"/>
    <w:rsid w:val="005C2B52"/>
    <w:rsid w:val="005C5EDC"/>
    <w:rsid w:val="005D35D3"/>
    <w:rsid w:val="005D4A97"/>
    <w:rsid w:val="005D676E"/>
    <w:rsid w:val="005D764F"/>
    <w:rsid w:val="005E21C5"/>
    <w:rsid w:val="005E23AF"/>
    <w:rsid w:val="005E3DBF"/>
    <w:rsid w:val="005F063C"/>
    <w:rsid w:val="005F22A0"/>
    <w:rsid w:val="005F2A71"/>
    <w:rsid w:val="005F2F19"/>
    <w:rsid w:val="005F4754"/>
    <w:rsid w:val="006006EA"/>
    <w:rsid w:val="00606913"/>
    <w:rsid w:val="00610A76"/>
    <w:rsid w:val="00612B4E"/>
    <w:rsid w:val="006133CA"/>
    <w:rsid w:val="00614EB5"/>
    <w:rsid w:val="006156D4"/>
    <w:rsid w:val="00617321"/>
    <w:rsid w:val="00620010"/>
    <w:rsid w:val="0062250D"/>
    <w:rsid w:val="0062258A"/>
    <w:rsid w:val="00623281"/>
    <w:rsid w:val="006265F6"/>
    <w:rsid w:val="00626FFF"/>
    <w:rsid w:val="00627FBA"/>
    <w:rsid w:val="00635033"/>
    <w:rsid w:val="006364AF"/>
    <w:rsid w:val="006419B0"/>
    <w:rsid w:val="00645E75"/>
    <w:rsid w:val="00646262"/>
    <w:rsid w:val="00650C6C"/>
    <w:rsid w:val="00652ABF"/>
    <w:rsid w:val="0065380E"/>
    <w:rsid w:val="00656095"/>
    <w:rsid w:val="006567F9"/>
    <w:rsid w:val="00662499"/>
    <w:rsid w:val="00662B2E"/>
    <w:rsid w:val="0066372C"/>
    <w:rsid w:val="0066375D"/>
    <w:rsid w:val="0066562E"/>
    <w:rsid w:val="00667363"/>
    <w:rsid w:val="00667549"/>
    <w:rsid w:val="00667D3B"/>
    <w:rsid w:val="00671247"/>
    <w:rsid w:val="00680F0E"/>
    <w:rsid w:val="00684133"/>
    <w:rsid w:val="00686A4C"/>
    <w:rsid w:val="0069014E"/>
    <w:rsid w:val="00693533"/>
    <w:rsid w:val="00694776"/>
    <w:rsid w:val="006971AD"/>
    <w:rsid w:val="006A0162"/>
    <w:rsid w:val="006A1989"/>
    <w:rsid w:val="006A3B82"/>
    <w:rsid w:val="006A4152"/>
    <w:rsid w:val="006A5F2F"/>
    <w:rsid w:val="006B21B0"/>
    <w:rsid w:val="006B4428"/>
    <w:rsid w:val="006B5154"/>
    <w:rsid w:val="006C2DD4"/>
    <w:rsid w:val="006C36B1"/>
    <w:rsid w:val="006C5B1E"/>
    <w:rsid w:val="006C637A"/>
    <w:rsid w:val="006C67F1"/>
    <w:rsid w:val="006C69DE"/>
    <w:rsid w:val="006D10AF"/>
    <w:rsid w:val="006D37DE"/>
    <w:rsid w:val="006D54FE"/>
    <w:rsid w:val="006D57F2"/>
    <w:rsid w:val="006D68DE"/>
    <w:rsid w:val="006D7BB6"/>
    <w:rsid w:val="006E0544"/>
    <w:rsid w:val="006E107B"/>
    <w:rsid w:val="006E4472"/>
    <w:rsid w:val="006E7A39"/>
    <w:rsid w:val="006F4BB4"/>
    <w:rsid w:val="006F5555"/>
    <w:rsid w:val="006F666B"/>
    <w:rsid w:val="006F73C9"/>
    <w:rsid w:val="006F7889"/>
    <w:rsid w:val="006F78B7"/>
    <w:rsid w:val="0070268A"/>
    <w:rsid w:val="00702948"/>
    <w:rsid w:val="00705691"/>
    <w:rsid w:val="00705C6F"/>
    <w:rsid w:val="00710A5D"/>
    <w:rsid w:val="00711418"/>
    <w:rsid w:val="00713708"/>
    <w:rsid w:val="00715AF0"/>
    <w:rsid w:val="0071620D"/>
    <w:rsid w:val="007250BE"/>
    <w:rsid w:val="00731346"/>
    <w:rsid w:val="007323BE"/>
    <w:rsid w:val="00734AA2"/>
    <w:rsid w:val="00741314"/>
    <w:rsid w:val="007426C3"/>
    <w:rsid w:val="00743F96"/>
    <w:rsid w:val="00744A10"/>
    <w:rsid w:val="00745253"/>
    <w:rsid w:val="00746D8C"/>
    <w:rsid w:val="007513B6"/>
    <w:rsid w:val="007548E4"/>
    <w:rsid w:val="00757F1E"/>
    <w:rsid w:val="0076085F"/>
    <w:rsid w:val="0076394D"/>
    <w:rsid w:val="00763A11"/>
    <w:rsid w:val="00770937"/>
    <w:rsid w:val="00772B14"/>
    <w:rsid w:val="00773ED5"/>
    <w:rsid w:val="007759F6"/>
    <w:rsid w:val="00776AF2"/>
    <w:rsid w:val="007800BD"/>
    <w:rsid w:val="0078139A"/>
    <w:rsid w:val="007834FE"/>
    <w:rsid w:val="00783993"/>
    <w:rsid w:val="0078631B"/>
    <w:rsid w:val="007912CA"/>
    <w:rsid w:val="00791315"/>
    <w:rsid w:val="00795D3B"/>
    <w:rsid w:val="00796642"/>
    <w:rsid w:val="007A2AEB"/>
    <w:rsid w:val="007A3288"/>
    <w:rsid w:val="007A754A"/>
    <w:rsid w:val="007A7D94"/>
    <w:rsid w:val="007B05A4"/>
    <w:rsid w:val="007B3F3F"/>
    <w:rsid w:val="007B4C35"/>
    <w:rsid w:val="007B64EB"/>
    <w:rsid w:val="007B6711"/>
    <w:rsid w:val="007C0E98"/>
    <w:rsid w:val="007C30F5"/>
    <w:rsid w:val="007C4740"/>
    <w:rsid w:val="007D13BE"/>
    <w:rsid w:val="007D43ED"/>
    <w:rsid w:val="007D5678"/>
    <w:rsid w:val="007D68E0"/>
    <w:rsid w:val="007E060B"/>
    <w:rsid w:val="007E2A81"/>
    <w:rsid w:val="007E30D4"/>
    <w:rsid w:val="007E6E61"/>
    <w:rsid w:val="007F02CF"/>
    <w:rsid w:val="007F2D9C"/>
    <w:rsid w:val="007F5211"/>
    <w:rsid w:val="007F60C1"/>
    <w:rsid w:val="00802428"/>
    <w:rsid w:val="00806803"/>
    <w:rsid w:val="00816EB4"/>
    <w:rsid w:val="008239E0"/>
    <w:rsid w:val="00826248"/>
    <w:rsid w:val="008356D4"/>
    <w:rsid w:val="00835EE1"/>
    <w:rsid w:val="008371F3"/>
    <w:rsid w:val="00837837"/>
    <w:rsid w:val="00841104"/>
    <w:rsid w:val="00841831"/>
    <w:rsid w:val="00844907"/>
    <w:rsid w:val="00844AAA"/>
    <w:rsid w:val="00845C97"/>
    <w:rsid w:val="00851414"/>
    <w:rsid w:val="008521A2"/>
    <w:rsid w:val="008538F4"/>
    <w:rsid w:val="00854169"/>
    <w:rsid w:val="008563B6"/>
    <w:rsid w:val="0085742C"/>
    <w:rsid w:val="0086063D"/>
    <w:rsid w:val="00862ED4"/>
    <w:rsid w:val="008637E9"/>
    <w:rsid w:val="00864F1C"/>
    <w:rsid w:val="008700BF"/>
    <w:rsid w:val="00873BAC"/>
    <w:rsid w:val="00874A8F"/>
    <w:rsid w:val="00874BCD"/>
    <w:rsid w:val="008809D0"/>
    <w:rsid w:val="00880E4C"/>
    <w:rsid w:val="00885EA3"/>
    <w:rsid w:val="00890ED0"/>
    <w:rsid w:val="00896C7E"/>
    <w:rsid w:val="008A4484"/>
    <w:rsid w:val="008A5329"/>
    <w:rsid w:val="008A53E6"/>
    <w:rsid w:val="008B4826"/>
    <w:rsid w:val="008B6864"/>
    <w:rsid w:val="008C0C8C"/>
    <w:rsid w:val="008C1877"/>
    <w:rsid w:val="008C344C"/>
    <w:rsid w:val="008C457B"/>
    <w:rsid w:val="008D77D7"/>
    <w:rsid w:val="008E34BF"/>
    <w:rsid w:val="008E366F"/>
    <w:rsid w:val="008E6C9D"/>
    <w:rsid w:val="008F04E4"/>
    <w:rsid w:val="008F0E5A"/>
    <w:rsid w:val="008F295B"/>
    <w:rsid w:val="008F5FC9"/>
    <w:rsid w:val="00900DFC"/>
    <w:rsid w:val="00905F8B"/>
    <w:rsid w:val="00907C0B"/>
    <w:rsid w:val="009119B0"/>
    <w:rsid w:val="0091711E"/>
    <w:rsid w:val="00927535"/>
    <w:rsid w:val="00930557"/>
    <w:rsid w:val="00930742"/>
    <w:rsid w:val="00940863"/>
    <w:rsid w:val="00942EA0"/>
    <w:rsid w:val="00943F75"/>
    <w:rsid w:val="00944229"/>
    <w:rsid w:val="00944828"/>
    <w:rsid w:val="009513C0"/>
    <w:rsid w:val="00952C4A"/>
    <w:rsid w:val="00953B94"/>
    <w:rsid w:val="00955531"/>
    <w:rsid w:val="00955F34"/>
    <w:rsid w:val="00956C9E"/>
    <w:rsid w:val="00960DC0"/>
    <w:rsid w:val="00965E07"/>
    <w:rsid w:val="00966F77"/>
    <w:rsid w:val="00967B34"/>
    <w:rsid w:val="00971A6A"/>
    <w:rsid w:val="0097430B"/>
    <w:rsid w:val="00976E14"/>
    <w:rsid w:val="00976FFF"/>
    <w:rsid w:val="00980375"/>
    <w:rsid w:val="00984B52"/>
    <w:rsid w:val="00985E24"/>
    <w:rsid w:val="009860E6"/>
    <w:rsid w:val="00992729"/>
    <w:rsid w:val="009949CF"/>
    <w:rsid w:val="009963F6"/>
    <w:rsid w:val="0099704B"/>
    <w:rsid w:val="00997420"/>
    <w:rsid w:val="0099799F"/>
    <w:rsid w:val="00997DA1"/>
    <w:rsid w:val="009A332A"/>
    <w:rsid w:val="009A498F"/>
    <w:rsid w:val="009B5388"/>
    <w:rsid w:val="009B559D"/>
    <w:rsid w:val="009B564B"/>
    <w:rsid w:val="009C2E84"/>
    <w:rsid w:val="009C2F00"/>
    <w:rsid w:val="009C66A4"/>
    <w:rsid w:val="009D12F8"/>
    <w:rsid w:val="009D2768"/>
    <w:rsid w:val="009E1775"/>
    <w:rsid w:val="009E1B01"/>
    <w:rsid w:val="009E43CF"/>
    <w:rsid w:val="009E5F2A"/>
    <w:rsid w:val="009F25D8"/>
    <w:rsid w:val="009F552D"/>
    <w:rsid w:val="00A022BA"/>
    <w:rsid w:val="00A04609"/>
    <w:rsid w:val="00A06F22"/>
    <w:rsid w:val="00A11C91"/>
    <w:rsid w:val="00A12277"/>
    <w:rsid w:val="00A12B82"/>
    <w:rsid w:val="00A1669F"/>
    <w:rsid w:val="00A233D8"/>
    <w:rsid w:val="00A23E5B"/>
    <w:rsid w:val="00A308E6"/>
    <w:rsid w:val="00A31B22"/>
    <w:rsid w:val="00A416A2"/>
    <w:rsid w:val="00A42438"/>
    <w:rsid w:val="00A43519"/>
    <w:rsid w:val="00A44D87"/>
    <w:rsid w:val="00A5124F"/>
    <w:rsid w:val="00A54AFF"/>
    <w:rsid w:val="00A55DE7"/>
    <w:rsid w:val="00A56026"/>
    <w:rsid w:val="00A569CE"/>
    <w:rsid w:val="00A569D8"/>
    <w:rsid w:val="00A57B81"/>
    <w:rsid w:val="00A60743"/>
    <w:rsid w:val="00A6260C"/>
    <w:rsid w:val="00A673D3"/>
    <w:rsid w:val="00A73AC1"/>
    <w:rsid w:val="00A84450"/>
    <w:rsid w:val="00A8492B"/>
    <w:rsid w:val="00A87916"/>
    <w:rsid w:val="00A933F3"/>
    <w:rsid w:val="00A941AF"/>
    <w:rsid w:val="00A96477"/>
    <w:rsid w:val="00A9680B"/>
    <w:rsid w:val="00A975C7"/>
    <w:rsid w:val="00AA05F0"/>
    <w:rsid w:val="00AA1AEA"/>
    <w:rsid w:val="00AA2D77"/>
    <w:rsid w:val="00AA3941"/>
    <w:rsid w:val="00AA3AEC"/>
    <w:rsid w:val="00AA61FE"/>
    <w:rsid w:val="00AB2FA4"/>
    <w:rsid w:val="00AB558F"/>
    <w:rsid w:val="00AB572D"/>
    <w:rsid w:val="00AB7E0D"/>
    <w:rsid w:val="00AC293C"/>
    <w:rsid w:val="00AC4893"/>
    <w:rsid w:val="00AC7988"/>
    <w:rsid w:val="00AD21D4"/>
    <w:rsid w:val="00AD3881"/>
    <w:rsid w:val="00AD6BE3"/>
    <w:rsid w:val="00AE29BE"/>
    <w:rsid w:val="00AE3D5F"/>
    <w:rsid w:val="00AF0877"/>
    <w:rsid w:val="00AF11E3"/>
    <w:rsid w:val="00B0019A"/>
    <w:rsid w:val="00B00550"/>
    <w:rsid w:val="00B01F66"/>
    <w:rsid w:val="00B04C16"/>
    <w:rsid w:val="00B04CA9"/>
    <w:rsid w:val="00B070B7"/>
    <w:rsid w:val="00B124B4"/>
    <w:rsid w:val="00B12556"/>
    <w:rsid w:val="00B156A9"/>
    <w:rsid w:val="00B20FE5"/>
    <w:rsid w:val="00B21A16"/>
    <w:rsid w:val="00B228B7"/>
    <w:rsid w:val="00B23526"/>
    <w:rsid w:val="00B25822"/>
    <w:rsid w:val="00B266F1"/>
    <w:rsid w:val="00B268BE"/>
    <w:rsid w:val="00B33600"/>
    <w:rsid w:val="00B340A1"/>
    <w:rsid w:val="00B35198"/>
    <w:rsid w:val="00B3732E"/>
    <w:rsid w:val="00B4201B"/>
    <w:rsid w:val="00B4407B"/>
    <w:rsid w:val="00B458EC"/>
    <w:rsid w:val="00B554F1"/>
    <w:rsid w:val="00B55AED"/>
    <w:rsid w:val="00B57E57"/>
    <w:rsid w:val="00B61B1A"/>
    <w:rsid w:val="00B621FC"/>
    <w:rsid w:val="00B63293"/>
    <w:rsid w:val="00B632F4"/>
    <w:rsid w:val="00B633E3"/>
    <w:rsid w:val="00B63826"/>
    <w:rsid w:val="00B66F03"/>
    <w:rsid w:val="00B71A9D"/>
    <w:rsid w:val="00B7434A"/>
    <w:rsid w:val="00B75627"/>
    <w:rsid w:val="00B765D5"/>
    <w:rsid w:val="00B77195"/>
    <w:rsid w:val="00B82757"/>
    <w:rsid w:val="00B8414B"/>
    <w:rsid w:val="00B96C76"/>
    <w:rsid w:val="00B97BAE"/>
    <w:rsid w:val="00BA39B7"/>
    <w:rsid w:val="00BA5757"/>
    <w:rsid w:val="00BA5E44"/>
    <w:rsid w:val="00BA64C9"/>
    <w:rsid w:val="00BB53D1"/>
    <w:rsid w:val="00BC21C0"/>
    <w:rsid w:val="00BC63FF"/>
    <w:rsid w:val="00BD11EE"/>
    <w:rsid w:val="00BD4EC2"/>
    <w:rsid w:val="00BE39C6"/>
    <w:rsid w:val="00BE5A89"/>
    <w:rsid w:val="00BE5AE5"/>
    <w:rsid w:val="00BE5CD1"/>
    <w:rsid w:val="00BE5D5B"/>
    <w:rsid w:val="00BE640A"/>
    <w:rsid w:val="00BF4446"/>
    <w:rsid w:val="00BF5517"/>
    <w:rsid w:val="00BF5835"/>
    <w:rsid w:val="00BF5FBC"/>
    <w:rsid w:val="00C01C13"/>
    <w:rsid w:val="00C0403D"/>
    <w:rsid w:val="00C0530B"/>
    <w:rsid w:val="00C05CF0"/>
    <w:rsid w:val="00C060AD"/>
    <w:rsid w:val="00C061F6"/>
    <w:rsid w:val="00C11801"/>
    <w:rsid w:val="00C12029"/>
    <w:rsid w:val="00C12D29"/>
    <w:rsid w:val="00C141CC"/>
    <w:rsid w:val="00C214BF"/>
    <w:rsid w:val="00C219FE"/>
    <w:rsid w:val="00C221C6"/>
    <w:rsid w:val="00C26E2A"/>
    <w:rsid w:val="00C321CD"/>
    <w:rsid w:val="00C356AA"/>
    <w:rsid w:val="00C3579B"/>
    <w:rsid w:val="00C40FB8"/>
    <w:rsid w:val="00C41621"/>
    <w:rsid w:val="00C41B18"/>
    <w:rsid w:val="00C427B0"/>
    <w:rsid w:val="00C4490C"/>
    <w:rsid w:val="00C44BEA"/>
    <w:rsid w:val="00C45275"/>
    <w:rsid w:val="00C47019"/>
    <w:rsid w:val="00C50D45"/>
    <w:rsid w:val="00C51004"/>
    <w:rsid w:val="00C65E9F"/>
    <w:rsid w:val="00C66A13"/>
    <w:rsid w:val="00C70040"/>
    <w:rsid w:val="00C71FD5"/>
    <w:rsid w:val="00C72C81"/>
    <w:rsid w:val="00C77654"/>
    <w:rsid w:val="00C800C5"/>
    <w:rsid w:val="00C810DF"/>
    <w:rsid w:val="00C81752"/>
    <w:rsid w:val="00C86A1D"/>
    <w:rsid w:val="00C875D9"/>
    <w:rsid w:val="00C9064A"/>
    <w:rsid w:val="00C907D7"/>
    <w:rsid w:val="00C908AD"/>
    <w:rsid w:val="00C927D7"/>
    <w:rsid w:val="00C93B92"/>
    <w:rsid w:val="00CA010C"/>
    <w:rsid w:val="00CA2601"/>
    <w:rsid w:val="00CB1D1D"/>
    <w:rsid w:val="00CB2085"/>
    <w:rsid w:val="00CB462E"/>
    <w:rsid w:val="00CB4AA6"/>
    <w:rsid w:val="00CB64A9"/>
    <w:rsid w:val="00CC0570"/>
    <w:rsid w:val="00CC2422"/>
    <w:rsid w:val="00CC366D"/>
    <w:rsid w:val="00CC39FD"/>
    <w:rsid w:val="00CC46C1"/>
    <w:rsid w:val="00CC564A"/>
    <w:rsid w:val="00CC6123"/>
    <w:rsid w:val="00CD0950"/>
    <w:rsid w:val="00CD2843"/>
    <w:rsid w:val="00CD5309"/>
    <w:rsid w:val="00CD592B"/>
    <w:rsid w:val="00CD5FF8"/>
    <w:rsid w:val="00CD64DE"/>
    <w:rsid w:val="00CD6603"/>
    <w:rsid w:val="00CE32AD"/>
    <w:rsid w:val="00CF1525"/>
    <w:rsid w:val="00CF183F"/>
    <w:rsid w:val="00CF1A52"/>
    <w:rsid w:val="00CF3035"/>
    <w:rsid w:val="00CF3A41"/>
    <w:rsid w:val="00CF3F5D"/>
    <w:rsid w:val="00CF6E7E"/>
    <w:rsid w:val="00CF7A2E"/>
    <w:rsid w:val="00D033CE"/>
    <w:rsid w:val="00D13913"/>
    <w:rsid w:val="00D23F28"/>
    <w:rsid w:val="00D27273"/>
    <w:rsid w:val="00D30C58"/>
    <w:rsid w:val="00D33CB9"/>
    <w:rsid w:val="00D341DE"/>
    <w:rsid w:val="00D3628B"/>
    <w:rsid w:val="00D40868"/>
    <w:rsid w:val="00D44C0A"/>
    <w:rsid w:val="00D4690C"/>
    <w:rsid w:val="00D4701E"/>
    <w:rsid w:val="00D52321"/>
    <w:rsid w:val="00D56AAC"/>
    <w:rsid w:val="00D60E63"/>
    <w:rsid w:val="00D61828"/>
    <w:rsid w:val="00D62C99"/>
    <w:rsid w:val="00D65B3A"/>
    <w:rsid w:val="00D716F1"/>
    <w:rsid w:val="00D71F0C"/>
    <w:rsid w:val="00D7247C"/>
    <w:rsid w:val="00D724C1"/>
    <w:rsid w:val="00D73EE5"/>
    <w:rsid w:val="00D74F9D"/>
    <w:rsid w:val="00D7731A"/>
    <w:rsid w:val="00D813A3"/>
    <w:rsid w:val="00D81DBD"/>
    <w:rsid w:val="00D84561"/>
    <w:rsid w:val="00D8521B"/>
    <w:rsid w:val="00D919DF"/>
    <w:rsid w:val="00DA211C"/>
    <w:rsid w:val="00DA298B"/>
    <w:rsid w:val="00DA5CC5"/>
    <w:rsid w:val="00DA6D24"/>
    <w:rsid w:val="00DB666C"/>
    <w:rsid w:val="00DC128D"/>
    <w:rsid w:val="00DC16FB"/>
    <w:rsid w:val="00DC17D2"/>
    <w:rsid w:val="00DC46F6"/>
    <w:rsid w:val="00DC6748"/>
    <w:rsid w:val="00DC7368"/>
    <w:rsid w:val="00DC7C27"/>
    <w:rsid w:val="00DD457D"/>
    <w:rsid w:val="00DD5754"/>
    <w:rsid w:val="00DE1B38"/>
    <w:rsid w:val="00DE1E08"/>
    <w:rsid w:val="00DE3EF8"/>
    <w:rsid w:val="00DF0B62"/>
    <w:rsid w:val="00DF0D15"/>
    <w:rsid w:val="00DF2587"/>
    <w:rsid w:val="00DF54CE"/>
    <w:rsid w:val="00DF5B22"/>
    <w:rsid w:val="00DF689A"/>
    <w:rsid w:val="00E01901"/>
    <w:rsid w:val="00E0545D"/>
    <w:rsid w:val="00E06065"/>
    <w:rsid w:val="00E16111"/>
    <w:rsid w:val="00E1639C"/>
    <w:rsid w:val="00E16F5D"/>
    <w:rsid w:val="00E206EC"/>
    <w:rsid w:val="00E25E61"/>
    <w:rsid w:val="00E30D8F"/>
    <w:rsid w:val="00E31322"/>
    <w:rsid w:val="00E31B0E"/>
    <w:rsid w:val="00E31ECD"/>
    <w:rsid w:val="00E32E6B"/>
    <w:rsid w:val="00E331D6"/>
    <w:rsid w:val="00E3518C"/>
    <w:rsid w:val="00E411B3"/>
    <w:rsid w:val="00E46D48"/>
    <w:rsid w:val="00E47A36"/>
    <w:rsid w:val="00E50520"/>
    <w:rsid w:val="00E5231A"/>
    <w:rsid w:val="00E55333"/>
    <w:rsid w:val="00E555F7"/>
    <w:rsid w:val="00E56E67"/>
    <w:rsid w:val="00E614BD"/>
    <w:rsid w:val="00E62571"/>
    <w:rsid w:val="00E641A2"/>
    <w:rsid w:val="00E657C4"/>
    <w:rsid w:val="00E65ACE"/>
    <w:rsid w:val="00E75F88"/>
    <w:rsid w:val="00E80FD0"/>
    <w:rsid w:val="00E821E0"/>
    <w:rsid w:val="00E83EC2"/>
    <w:rsid w:val="00E86C4A"/>
    <w:rsid w:val="00E87238"/>
    <w:rsid w:val="00E91EFC"/>
    <w:rsid w:val="00E91FAE"/>
    <w:rsid w:val="00E923A3"/>
    <w:rsid w:val="00E95C8B"/>
    <w:rsid w:val="00E95E32"/>
    <w:rsid w:val="00E96DE5"/>
    <w:rsid w:val="00EA02BA"/>
    <w:rsid w:val="00EA5DED"/>
    <w:rsid w:val="00EB5CC5"/>
    <w:rsid w:val="00EB6887"/>
    <w:rsid w:val="00EB730E"/>
    <w:rsid w:val="00EB73E6"/>
    <w:rsid w:val="00EC3ADE"/>
    <w:rsid w:val="00EC3BBE"/>
    <w:rsid w:val="00EC5277"/>
    <w:rsid w:val="00EC5342"/>
    <w:rsid w:val="00EC6132"/>
    <w:rsid w:val="00ED2049"/>
    <w:rsid w:val="00ED21A5"/>
    <w:rsid w:val="00ED6B22"/>
    <w:rsid w:val="00ED79F9"/>
    <w:rsid w:val="00EE20C6"/>
    <w:rsid w:val="00EE3559"/>
    <w:rsid w:val="00EE7686"/>
    <w:rsid w:val="00EF388A"/>
    <w:rsid w:val="00EF3B01"/>
    <w:rsid w:val="00EF4138"/>
    <w:rsid w:val="00EF4ABA"/>
    <w:rsid w:val="00EF6BFA"/>
    <w:rsid w:val="00EF7235"/>
    <w:rsid w:val="00EF78F1"/>
    <w:rsid w:val="00F01BE4"/>
    <w:rsid w:val="00F058F4"/>
    <w:rsid w:val="00F06A34"/>
    <w:rsid w:val="00F1293E"/>
    <w:rsid w:val="00F13333"/>
    <w:rsid w:val="00F1543C"/>
    <w:rsid w:val="00F22986"/>
    <w:rsid w:val="00F242B3"/>
    <w:rsid w:val="00F270CC"/>
    <w:rsid w:val="00F27532"/>
    <w:rsid w:val="00F313EF"/>
    <w:rsid w:val="00F318F3"/>
    <w:rsid w:val="00F354FD"/>
    <w:rsid w:val="00F35D99"/>
    <w:rsid w:val="00F374EC"/>
    <w:rsid w:val="00F43543"/>
    <w:rsid w:val="00F450F0"/>
    <w:rsid w:val="00F45A1D"/>
    <w:rsid w:val="00F5075A"/>
    <w:rsid w:val="00F51A04"/>
    <w:rsid w:val="00F541E3"/>
    <w:rsid w:val="00F617E4"/>
    <w:rsid w:val="00F75C45"/>
    <w:rsid w:val="00F81C76"/>
    <w:rsid w:val="00F8356E"/>
    <w:rsid w:val="00F85500"/>
    <w:rsid w:val="00F865B8"/>
    <w:rsid w:val="00F91523"/>
    <w:rsid w:val="00F915FC"/>
    <w:rsid w:val="00F92784"/>
    <w:rsid w:val="00F93692"/>
    <w:rsid w:val="00F94301"/>
    <w:rsid w:val="00F94540"/>
    <w:rsid w:val="00F94C9F"/>
    <w:rsid w:val="00F95638"/>
    <w:rsid w:val="00FA0CEF"/>
    <w:rsid w:val="00FA16C6"/>
    <w:rsid w:val="00FA3789"/>
    <w:rsid w:val="00FA661B"/>
    <w:rsid w:val="00FB100D"/>
    <w:rsid w:val="00FB2241"/>
    <w:rsid w:val="00FB2C67"/>
    <w:rsid w:val="00FB4905"/>
    <w:rsid w:val="00FB5D61"/>
    <w:rsid w:val="00FC13A0"/>
    <w:rsid w:val="00FC2B83"/>
    <w:rsid w:val="00FC67C2"/>
    <w:rsid w:val="00FC6A6B"/>
    <w:rsid w:val="00FD544F"/>
    <w:rsid w:val="00FE0041"/>
    <w:rsid w:val="00FE0C52"/>
    <w:rsid w:val="00FE1190"/>
    <w:rsid w:val="00FE15E2"/>
    <w:rsid w:val="00FE187D"/>
    <w:rsid w:val="00FE3482"/>
    <w:rsid w:val="00FE4AD4"/>
    <w:rsid w:val="00FF1685"/>
    <w:rsid w:val="00FF2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11C"/>
    <w:pPr>
      <w:suppressAutoHyphens/>
    </w:pPr>
    <w:rPr>
      <w:rFonts w:ascii="Arial" w:hAnsi="Arial"/>
      <w:lang w:eastAsia="ar-SA"/>
    </w:rPr>
  </w:style>
  <w:style w:type="paragraph" w:styleId="Nadpis1">
    <w:name w:val="heading 1"/>
    <w:basedOn w:val="Normln"/>
    <w:next w:val="Normln"/>
    <w:link w:val="Nadpis1Char"/>
    <w:qFormat/>
    <w:rsid w:val="000C0075"/>
    <w:pPr>
      <w:keepNext/>
      <w:widowControl w:val="0"/>
      <w:numPr>
        <w:numId w:val="1"/>
      </w:numPr>
      <w:shd w:val="clear" w:color="auto" w:fill="F2F2F2"/>
      <w:spacing w:before="600" w:after="300"/>
      <w:outlineLvl w:val="0"/>
    </w:pPr>
    <w:rPr>
      <w:b/>
      <w:kern w:val="1"/>
      <w:sz w:val="26"/>
    </w:rPr>
  </w:style>
  <w:style w:type="paragraph" w:styleId="Nadpis2">
    <w:name w:val="heading 2"/>
    <w:aliases w:val="14b B"/>
    <w:basedOn w:val="Normln"/>
    <w:next w:val="Normln"/>
    <w:qFormat/>
    <w:rsid w:val="000C0075"/>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
    <w:basedOn w:val="Normln"/>
    <w:next w:val="Normln"/>
    <w:qFormat/>
    <w:rsid w:val="000C0075"/>
    <w:pPr>
      <w:widowControl w:val="0"/>
      <w:numPr>
        <w:ilvl w:val="2"/>
        <w:numId w:val="1"/>
      </w:numPr>
      <w:spacing w:before="240" w:after="240"/>
      <w:outlineLvl w:val="2"/>
    </w:pPr>
    <w:rPr>
      <w:rFonts w:ascii="NimbusSanNovTEE" w:hAnsi="NimbusSanNovTEE"/>
      <w:b/>
      <w:sz w:val="22"/>
    </w:rPr>
  </w:style>
  <w:style w:type="paragraph" w:styleId="Nadpis4">
    <w:name w:val="heading 4"/>
    <w:basedOn w:val="Normln"/>
    <w:next w:val="Normln"/>
    <w:qFormat/>
    <w:rsid w:val="000C0075"/>
    <w:pPr>
      <w:keepNext/>
      <w:numPr>
        <w:ilvl w:val="3"/>
        <w:numId w:val="1"/>
      </w:numPr>
      <w:spacing w:before="240" w:after="240"/>
      <w:outlineLvl w:val="3"/>
    </w:pPr>
    <w:rPr>
      <w:rFonts w:ascii="NimbusSanNovTEE" w:hAnsi="NimbusSanNovTEE"/>
      <w:b/>
      <w:sz w:val="22"/>
      <w:lang w:val="en-GB"/>
    </w:rPr>
  </w:style>
  <w:style w:type="paragraph" w:styleId="Nadpis5">
    <w:name w:val="heading 5"/>
    <w:basedOn w:val="Normln"/>
    <w:next w:val="Normln"/>
    <w:qFormat/>
    <w:rsid w:val="000C0075"/>
    <w:pPr>
      <w:numPr>
        <w:ilvl w:val="4"/>
        <w:numId w:val="1"/>
      </w:numPr>
      <w:spacing w:before="240" w:after="60"/>
      <w:outlineLvl w:val="4"/>
    </w:pPr>
    <w:rPr>
      <w:sz w:val="22"/>
    </w:rPr>
  </w:style>
  <w:style w:type="paragraph" w:styleId="Nadpis6">
    <w:name w:val="heading 6"/>
    <w:basedOn w:val="Normln"/>
    <w:next w:val="Normln"/>
    <w:qFormat/>
    <w:rsid w:val="000C0075"/>
    <w:pPr>
      <w:numPr>
        <w:ilvl w:val="5"/>
        <w:numId w:val="1"/>
      </w:numPr>
      <w:spacing w:before="240" w:after="60"/>
      <w:outlineLvl w:val="5"/>
    </w:pPr>
    <w:rPr>
      <w:i/>
      <w:sz w:val="22"/>
    </w:rPr>
  </w:style>
  <w:style w:type="paragraph" w:styleId="Nadpis7">
    <w:name w:val="heading 7"/>
    <w:basedOn w:val="Normln"/>
    <w:next w:val="Normln"/>
    <w:qFormat/>
    <w:rsid w:val="000C0075"/>
    <w:pPr>
      <w:numPr>
        <w:ilvl w:val="6"/>
        <w:numId w:val="1"/>
      </w:numPr>
      <w:spacing w:before="240" w:after="60"/>
      <w:outlineLvl w:val="6"/>
    </w:pPr>
  </w:style>
  <w:style w:type="paragraph" w:styleId="Nadpis8">
    <w:name w:val="heading 8"/>
    <w:basedOn w:val="Normln"/>
    <w:next w:val="Normln"/>
    <w:link w:val="Nadpis8Char"/>
    <w:qFormat/>
    <w:rsid w:val="000C0075"/>
    <w:pPr>
      <w:numPr>
        <w:ilvl w:val="7"/>
        <w:numId w:val="1"/>
      </w:numPr>
      <w:spacing w:before="240" w:after="60"/>
      <w:outlineLvl w:val="7"/>
    </w:pPr>
    <w:rPr>
      <w:i/>
    </w:rPr>
  </w:style>
  <w:style w:type="paragraph" w:styleId="Nadpis9">
    <w:name w:val="heading 9"/>
    <w:basedOn w:val="Normln"/>
    <w:next w:val="Normln"/>
    <w:qFormat/>
    <w:rsid w:val="000C0075"/>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C0075"/>
    <w:rPr>
      <w:rFonts w:ascii="Symbol" w:hAnsi="Symbol"/>
    </w:rPr>
  </w:style>
  <w:style w:type="character" w:customStyle="1" w:styleId="WW8Num4z0">
    <w:name w:val="WW8Num4z0"/>
    <w:rsid w:val="000C0075"/>
    <w:rPr>
      <w:rFonts w:ascii="Symbol" w:hAnsi="Symbol" w:cs="Times New Roman"/>
    </w:rPr>
  </w:style>
  <w:style w:type="character" w:customStyle="1" w:styleId="WW8Num4z1">
    <w:name w:val="WW8Num4z1"/>
    <w:rsid w:val="000C0075"/>
    <w:rPr>
      <w:rFonts w:ascii="Courier New" w:hAnsi="Courier New" w:cs="Courier New"/>
    </w:rPr>
  </w:style>
  <w:style w:type="character" w:customStyle="1" w:styleId="WW8Num4z2">
    <w:name w:val="WW8Num4z2"/>
    <w:rsid w:val="000C0075"/>
    <w:rPr>
      <w:rFonts w:ascii="Wingdings" w:hAnsi="Wingdings" w:cs="Times New Roman"/>
    </w:rPr>
  </w:style>
  <w:style w:type="character" w:customStyle="1" w:styleId="WW8Num5z0">
    <w:name w:val="WW8Num5z0"/>
    <w:rsid w:val="000C0075"/>
    <w:rPr>
      <w:rFonts w:ascii="Symbol" w:hAnsi="Symbol"/>
    </w:rPr>
  </w:style>
  <w:style w:type="character" w:customStyle="1" w:styleId="WW8Num5z1">
    <w:name w:val="WW8Num5z1"/>
    <w:rsid w:val="000C0075"/>
    <w:rPr>
      <w:rFonts w:ascii="Courier New" w:hAnsi="Courier New"/>
    </w:rPr>
  </w:style>
  <w:style w:type="character" w:customStyle="1" w:styleId="WW8Num5z2">
    <w:name w:val="WW8Num5z2"/>
    <w:rsid w:val="000C0075"/>
    <w:rPr>
      <w:rFonts w:ascii="Wingdings" w:hAnsi="Wingdings"/>
    </w:rPr>
  </w:style>
  <w:style w:type="character" w:customStyle="1" w:styleId="WW8Num6z0">
    <w:name w:val="WW8Num6z0"/>
    <w:rsid w:val="000C0075"/>
    <w:rPr>
      <w:rFonts w:ascii="Symbol" w:hAnsi="Symbol"/>
    </w:rPr>
  </w:style>
  <w:style w:type="character" w:customStyle="1" w:styleId="WW8Num6z1">
    <w:name w:val="WW8Num6z1"/>
    <w:rsid w:val="000C0075"/>
    <w:rPr>
      <w:rFonts w:ascii="Courier New" w:hAnsi="Courier New"/>
    </w:rPr>
  </w:style>
  <w:style w:type="character" w:customStyle="1" w:styleId="WW8Num6z2">
    <w:name w:val="WW8Num6z2"/>
    <w:rsid w:val="000C0075"/>
    <w:rPr>
      <w:rFonts w:ascii="Wingdings" w:hAnsi="Wingdings"/>
    </w:rPr>
  </w:style>
  <w:style w:type="character" w:customStyle="1" w:styleId="WW8Num9z1">
    <w:name w:val="WW8Num9z1"/>
    <w:rsid w:val="000C0075"/>
    <w:rPr>
      <w:b w:val="0"/>
    </w:rPr>
  </w:style>
  <w:style w:type="character" w:customStyle="1" w:styleId="WW8Num9z2">
    <w:name w:val="WW8Num9z2"/>
    <w:rsid w:val="000C0075"/>
    <w:rPr>
      <w:rFonts w:ascii="Garamond" w:hAnsi="Garamond"/>
      <w:b w:val="0"/>
      <w:i w:val="0"/>
      <w:sz w:val="24"/>
    </w:rPr>
  </w:style>
  <w:style w:type="character" w:customStyle="1" w:styleId="WW8Num11z0">
    <w:name w:val="WW8Num11z0"/>
    <w:rsid w:val="000C0075"/>
    <w:rPr>
      <w:rFonts w:ascii="Wingdings" w:hAnsi="Wingdings"/>
    </w:rPr>
  </w:style>
  <w:style w:type="character" w:customStyle="1" w:styleId="WW8Num11z1">
    <w:name w:val="WW8Num11z1"/>
    <w:rsid w:val="000C0075"/>
    <w:rPr>
      <w:rFonts w:ascii="Arial" w:eastAsia="Times New Roman" w:hAnsi="Arial"/>
    </w:rPr>
  </w:style>
  <w:style w:type="character" w:customStyle="1" w:styleId="WW8Num11z3">
    <w:name w:val="WW8Num11z3"/>
    <w:rsid w:val="000C0075"/>
    <w:rPr>
      <w:rFonts w:ascii="Symbol" w:hAnsi="Symbol"/>
    </w:rPr>
  </w:style>
  <w:style w:type="character" w:customStyle="1" w:styleId="WW8Num11z4">
    <w:name w:val="WW8Num11z4"/>
    <w:rsid w:val="000C0075"/>
    <w:rPr>
      <w:rFonts w:ascii="Courier New" w:hAnsi="Courier New"/>
    </w:rPr>
  </w:style>
  <w:style w:type="character" w:customStyle="1" w:styleId="WW8Num12z0">
    <w:name w:val="WW8Num12z0"/>
    <w:rsid w:val="000C0075"/>
    <w:rPr>
      <w:rFonts w:ascii="Symbol" w:hAnsi="Symbol"/>
    </w:rPr>
  </w:style>
  <w:style w:type="character" w:customStyle="1" w:styleId="WW8Num12z2">
    <w:name w:val="WW8Num12z2"/>
    <w:rsid w:val="000C0075"/>
    <w:rPr>
      <w:rFonts w:ascii="Wingdings" w:hAnsi="Wingdings"/>
    </w:rPr>
  </w:style>
  <w:style w:type="character" w:customStyle="1" w:styleId="WW8Num12z4">
    <w:name w:val="WW8Num12z4"/>
    <w:rsid w:val="000C0075"/>
    <w:rPr>
      <w:rFonts w:ascii="Courier New" w:hAnsi="Courier New" w:cs="Courier New"/>
    </w:rPr>
  </w:style>
  <w:style w:type="character" w:styleId="slostrnky">
    <w:name w:val="page number"/>
    <w:basedOn w:val="Standardnpsmoodstavce"/>
    <w:rsid w:val="000C0075"/>
  </w:style>
  <w:style w:type="character" w:styleId="Odkaznakoment">
    <w:name w:val="annotation reference"/>
    <w:semiHidden/>
    <w:rsid w:val="000C0075"/>
    <w:rPr>
      <w:sz w:val="16"/>
    </w:rPr>
  </w:style>
  <w:style w:type="character" w:styleId="Hypertextovodkaz">
    <w:name w:val="Hyperlink"/>
    <w:rsid w:val="000C0075"/>
    <w:rPr>
      <w:color w:val="0000FF"/>
      <w:u w:val="single"/>
    </w:rPr>
  </w:style>
  <w:style w:type="character" w:customStyle="1" w:styleId="Znakypropoznmkupodarou">
    <w:name w:val="Znaky pro poznámku pod čarou"/>
    <w:rsid w:val="000C0075"/>
    <w:rPr>
      <w:vertAlign w:val="superscript"/>
    </w:rPr>
  </w:style>
  <w:style w:type="paragraph" w:customStyle="1" w:styleId="Nadpis">
    <w:name w:val="Nadpis"/>
    <w:basedOn w:val="Normln"/>
    <w:next w:val="Zkladntext"/>
    <w:rsid w:val="000C0075"/>
    <w:pPr>
      <w:keepNext/>
      <w:spacing w:before="240" w:after="120"/>
    </w:pPr>
    <w:rPr>
      <w:rFonts w:eastAsia="MS Mincho" w:cs="Tahoma"/>
      <w:sz w:val="28"/>
      <w:szCs w:val="28"/>
    </w:rPr>
  </w:style>
  <w:style w:type="paragraph" w:styleId="Zkladntext">
    <w:name w:val="Body Text"/>
    <w:basedOn w:val="Normln"/>
    <w:link w:val="ZkladntextChar"/>
    <w:rsid w:val="000C0075"/>
    <w:pPr>
      <w:widowControl w:val="0"/>
      <w:jc w:val="both"/>
    </w:pPr>
  </w:style>
  <w:style w:type="paragraph" w:styleId="Seznam">
    <w:name w:val="List"/>
    <w:basedOn w:val="Normln"/>
    <w:rsid w:val="000C0075"/>
    <w:pPr>
      <w:ind w:left="283" w:hanging="283"/>
    </w:pPr>
  </w:style>
  <w:style w:type="paragraph" w:customStyle="1" w:styleId="Popisek">
    <w:name w:val="Popisek"/>
    <w:basedOn w:val="Normln"/>
    <w:rsid w:val="000C0075"/>
    <w:pPr>
      <w:suppressLineNumbers/>
      <w:spacing w:before="120" w:after="120"/>
    </w:pPr>
    <w:rPr>
      <w:rFonts w:cs="Tahoma"/>
      <w:i/>
      <w:iCs/>
      <w:sz w:val="24"/>
      <w:szCs w:val="24"/>
    </w:rPr>
  </w:style>
  <w:style w:type="paragraph" w:customStyle="1" w:styleId="Rejstk">
    <w:name w:val="Rejstřík"/>
    <w:basedOn w:val="Normln"/>
    <w:rsid w:val="000C0075"/>
    <w:pPr>
      <w:suppressLineNumbers/>
    </w:pPr>
    <w:rPr>
      <w:rFonts w:cs="Tahoma"/>
    </w:rPr>
  </w:style>
  <w:style w:type="paragraph" w:styleId="Zkladntextodsazen">
    <w:name w:val="Body Text Indent"/>
    <w:basedOn w:val="Normln"/>
    <w:rsid w:val="000C0075"/>
    <w:pPr>
      <w:ind w:left="284"/>
      <w:jc w:val="both"/>
    </w:pPr>
  </w:style>
  <w:style w:type="paragraph" w:styleId="Obsah1">
    <w:name w:val="toc 1"/>
    <w:basedOn w:val="Normln"/>
    <w:next w:val="Normln"/>
    <w:semiHidden/>
    <w:rsid w:val="000C0075"/>
    <w:pPr>
      <w:spacing w:before="120" w:after="120"/>
    </w:pPr>
    <w:rPr>
      <w:rFonts w:ascii="Times New Roman" w:hAnsi="Times New Roman"/>
      <w:b/>
      <w:bCs/>
      <w:caps/>
    </w:rPr>
  </w:style>
  <w:style w:type="paragraph" w:styleId="Obsah2">
    <w:name w:val="toc 2"/>
    <w:basedOn w:val="Normln"/>
    <w:next w:val="Normln"/>
    <w:semiHidden/>
    <w:rsid w:val="000C0075"/>
    <w:pPr>
      <w:ind w:left="200"/>
    </w:pPr>
    <w:rPr>
      <w:rFonts w:ascii="Times New Roman" w:hAnsi="Times New Roman"/>
      <w:smallCaps/>
    </w:rPr>
  </w:style>
  <w:style w:type="paragraph" w:styleId="Zhlav">
    <w:name w:val="header"/>
    <w:basedOn w:val="Normln"/>
    <w:rsid w:val="000C0075"/>
    <w:pPr>
      <w:tabs>
        <w:tab w:val="center" w:pos="4536"/>
        <w:tab w:val="right" w:pos="9072"/>
      </w:tabs>
    </w:pPr>
    <w:rPr>
      <w:rFonts w:ascii="Times New Roman" w:hAnsi="Times New Roman"/>
      <w:lang w:val="en-GB"/>
    </w:rPr>
  </w:style>
  <w:style w:type="paragraph" w:styleId="Zpat">
    <w:name w:val="footer"/>
    <w:basedOn w:val="Normln"/>
    <w:link w:val="ZpatChar"/>
    <w:uiPriority w:val="99"/>
    <w:rsid w:val="000C0075"/>
    <w:pPr>
      <w:tabs>
        <w:tab w:val="center" w:pos="4536"/>
        <w:tab w:val="right" w:pos="9072"/>
      </w:tabs>
    </w:pPr>
    <w:rPr>
      <w:rFonts w:ascii="Times New Roman" w:hAnsi="Times New Roman"/>
      <w:lang w:val="en-GB"/>
    </w:rPr>
  </w:style>
  <w:style w:type="paragraph" w:styleId="Nzev">
    <w:name w:val="Title"/>
    <w:basedOn w:val="Normln"/>
    <w:next w:val="Podtitul"/>
    <w:qFormat/>
    <w:rsid w:val="000C0075"/>
    <w:pPr>
      <w:spacing w:before="240" w:after="60"/>
      <w:jc w:val="center"/>
    </w:pPr>
    <w:rPr>
      <w:b/>
      <w:kern w:val="1"/>
      <w:sz w:val="32"/>
    </w:rPr>
  </w:style>
  <w:style w:type="paragraph" w:styleId="Podtitul">
    <w:name w:val="Subtitle"/>
    <w:basedOn w:val="Nadpis"/>
    <w:next w:val="Zkladntext"/>
    <w:qFormat/>
    <w:rsid w:val="000C0075"/>
    <w:pPr>
      <w:jc w:val="center"/>
    </w:pPr>
    <w:rPr>
      <w:i/>
      <w:iCs/>
    </w:rPr>
  </w:style>
  <w:style w:type="paragraph" w:styleId="Zkladntext2">
    <w:name w:val="Body Text 2"/>
    <w:basedOn w:val="Normln"/>
    <w:rsid w:val="000C0075"/>
    <w:rPr>
      <w:sz w:val="22"/>
    </w:rPr>
  </w:style>
  <w:style w:type="paragraph" w:styleId="Zkladntext3">
    <w:name w:val="Body Text 3"/>
    <w:basedOn w:val="Normln"/>
    <w:rsid w:val="000C0075"/>
    <w:pPr>
      <w:jc w:val="both"/>
    </w:pPr>
  </w:style>
  <w:style w:type="paragraph" w:styleId="Textkomente">
    <w:name w:val="annotation text"/>
    <w:basedOn w:val="Normln"/>
    <w:link w:val="TextkomenteChar"/>
    <w:uiPriority w:val="99"/>
    <w:semiHidden/>
    <w:rsid w:val="000C0075"/>
  </w:style>
  <w:style w:type="paragraph" w:styleId="Textbubliny">
    <w:name w:val="Balloon Text"/>
    <w:basedOn w:val="Normln"/>
    <w:rsid w:val="000C0075"/>
    <w:rPr>
      <w:rFonts w:ascii="Tahoma" w:hAnsi="Tahoma" w:cs="Tahoma"/>
      <w:sz w:val="16"/>
      <w:szCs w:val="16"/>
    </w:rPr>
  </w:style>
  <w:style w:type="paragraph" w:styleId="Obsah8">
    <w:name w:val="toc 8"/>
    <w:basedOn w:val="Normln"/>
    <w:next w:val="Normln"/>
    <w:semiHidden/>
    <w:rsid w:val="000C0075"/>
    <w:pPr>
      <w:ind w:left="1400"/>
    </w:pPr>
    <w:rPr>
      <w:rFonts w:ascii="Times New Roman" w:hAnsi="Times New Roman"/>
      <w:sz w:val="18"/>
      <w:szCs w:val="18"/>
    </w:rPr>
  </w:style>
  <w:style w:type="paragraph" w:customStyle="1" w:styleId="Odrky1">
    <w:name w:val="Odrážky1"/>
    <w:basedOn w:val="Zkladntext"/>
    <w:rsid w:val="000C0075"/>
    <w:pPr>
      <w:widowControl/>
      <w:spacing w:after="120"/>
    </w:pPr>
    <w:rPr>
      <w:rFonts w:cs="Arial"/>
      <w:sz w:val="24"/>
      <w:szCs w:val="24"/>
    </w:rPr>
  </w:style>
  <w:style w:type="paragraph" w:customStyle="1" w:styleId="Odrky">
    <w:name w:val="Odrážky"/>
    <w:basedOn w:val="Normln"/>
    <w:rsid w:val="000C0075"/>
    <w:pPr>
      <w:numPr>
        <w:numId w:val="2"/>
      </w:numPr>
      <w:spacing w:before="60" w:after="60"/>
      <w:jc w:val="both"/>
    </w:pPr>
    <w:rPr>
      <w:rFonts w:cs="Arial"/>
      <w:sz w:val="24"/>
      <w:szCs w:val="24"/>
    </w:rPr>
  </w:style>
  <w:style w:type="paragraph" w:customStyle="1" w:styleId="lnek">
    <w:name w:val="článek"/>
    <w:basedOn w:val="Nadpis2"/>
    <w:rsid w:val="000C0075"/>
    <w:pPr>
      <w:keepNext/>
      <w:widowControl/>
      <w:numPr>
        <w:numId w:val="0"/>
      </w:numPr>
      <w:spacing w:before="240" w:after="60"/>
      <w:jc w:val="left"/>
      <w:outlineLvl w:val="9"/>
    </w:pPr>
    <w:rPr>
      <w:rFonts w:ascii="Times New Roman" w:hAnsi="Times New Roman"/>
      <w:bCs w:val="0"/>
      <w:sz w:val="22"/>
      <w:szCs w:val="22"/>
    </w:rPr>
  </w:style>
  <w:style w:type="paragraph" w:styleId="Pedmtkomente">
    <w:name w:val="annotation subject"/>
    <w:basedOn w:val="Textkomente"/>
    <w:next w:val="Textkomente"/>
    <w:rsid w:val="000C0075"/>
    <w:rPr>
      <w:b/>
      <w:bCs/>
    </w:rPr>
  </w:style>
  <w:style w:type="paragraph" w:styleId="Zkladntextodsazen2">
    <w:name w:val="Body Text Indent 2"/>
    <w:basedOn w:val="Normln"/>
    <w:rsid w:val="000C0075"/>
    <w:pPr>
      <w:spacing w:after="120"/>
      <w:ind w:left="540"/>
      <w:jc w:val="both"/>
    </w:pPr>
    <w:rPr>
      <w:rFonts w:ascii="Garamond" w:hAnsi="Garamond"/>
      <w:sz w:val="24"/>
    </w:rPr>
  </w:style>
  <w:style w:type="paragraph" w:styleId="Zkladntextodsazen3">
    <w:name w:val="Body Text Indent 3"/>
    <w:basedOn w:val="Normln"/>
    <w:rsid w:val="000C0075"/>
    <w:pPr>
      <w:spacing w:after="120"/>
      <w:ind w:left="540"/>
      <w:jc w:val="both"/>
    </w:pPr>
    <w:rPr>
      <w:sz w:val="22"/>
      <w:szCs w:val="22"/>
    </w:rPr>
  </w:style>
  <w:style w:type="paragraph" w:styleId="Rejstk1">
    <w:name w:val="index 1"/>
    <w:basedOn w:val="Normln"/>
    <w:next w:val="Normln"/>
    <w:semiHidden/>
    <w:rsid w:val="000C0075"/>
    <w:pPr>
      <w:ind w:left="200" w:hanging="200"/>
    </w:pPr>
  </w:style>
  <w:style w:type="paragraph" w:styleId="Rejstk2">
    <w:name w:val="index 2"/>
    <w:basedOn w:val="Normln"/>
    <w:next w:val="Normln"/>
    <w:semiHidden/>
    <w:rsid w:val="000C0075"/>
    <w:pPr>
      <w:ind w:left="400" w:hanging="200"/>
    </w:pPr>
  </w:style>
  <w:style w:type="paragraph" w:styleId="Rejstk3">
    <w:name w:val="index 3"/>
    <w:basedOn w:val="Normln"/>
    <w:next w:val="Normln"/>
    <w:semiHidden/>
    <w:rsid w:val="000C0075"/>
    <w:pPr>
      <w:ind w:left="600" w:hanging="200"/>
    </w:pPr>
  </w:style>
  <w:style w:type="paragraph" w:styleId="Rejstk4">
    <w:name w:val="index 4"/>
    <w:basedOn w:val="Normln"/>
    <w:next w:val="Normln"/>
    <w:semiHidden/>
    <w:rsid w:val="000C0075"/>
    <w:pPr>
      <w:ind w:left="800" w:hanging="200"/>
    </w:pPr>
  </w:style>
  <w:style w:type="paragraph" w:styleId="Rejstk5">
    <w:name w:val="index 5"/>
    <w:basedOn w:val="Normln"/>
    <w:next w:val="Normln"/>
    <w:semiHidden/>
    <w:rsid w:val="000C0075"/>
    <w:pPr>
      <w:ind w:left="1000" w:hanging="200"/>
    </w:pPr>
  </w:style>
  <w:style w:type="paragraph" w:styleId="Rejstk6">
    <w:name w:val="index 6"/>
    <w:basedOn w:val="Normln"/>
    <w:next w:val="Normln"/>
    <w:semiHidden/>
    <w:rsid w:val="000C0075"/>
    <w:pPr>
      <w:ind w:left="1200" w:hanging="200"/>
    </w:pPr>
  </w:style>
  <w:style w:type="paragraph" w:styleId="Rejstk7">
    <w:name w:val="index 7"/>
    <w:basedOn w:val="Normln"/>
    <w:next w:val="Normln"/>
    <w:semiHidden/>
    <w:rsid w:val="000C0075"/>
    <w:pPr>
      <w:ind w:left="1400" w:hanging="200"/>
    </w:pPr>
  </w:style>
  <w:style w:type="paragraph" w:styleId="Rejstk8">
    <w:name w:val="index 8"/>
    <w:basedOn w:val="Normln"/>
    <w:next w:val="Normln"/>
    <w:semiHidden/>
    <w:rsid w:val="000C0075"/>
    <w:pPr>
      <w:ind w:left="1600" w:hanging="200"/>
    </w:pPr>
  </w:style>
  <w:style w:type="paragraph" w:styleId="Rejstk9">
    <w:name w:val="index 9"/>
    <w:basedOn w:val="Normln"/>
    <w:next w:val="Normln"/>
    <w:semiHidden/>
    <w:rsid w:val="000C0075"/>
    <w:pPr>
      <w:ind w:left="1800" w:hanging="200"/>
    </w:pPr>
  </w:style>
  <w:style w:type="paragraph" w:styleId="Hlavikarejstku">
    <w:name w:val="index heading"/>
    <w:basedOn w:val="Normln"/>
    <w:next w:val="Rejstk1"/>
    <w:semiHidden/>
    <w:rsid w:val="000C0075"/>
  </w:style>
  <w:style w:type="paragraph" w:styleId="Obsah3">
    <w:name w:val="toc 3"/>
    <w:basedOn w:val="Normln"/>
    <w:next w:val="Normln"/>
    <w:semiHidden/>
    <w:rsid w:val="000C0075"/>
    <w:pPr>
      <w:ind w:left="400"/>
    </w:pPr>
    <w:rPr>
      <w:rFonts w:ascii="Times New Roman" w:hAnsi="Times New Roman"/>
      <w:i/>
      <w:iCs/>
    </w:rPr>
  </w:style>
  <w:style w:type="paragraph" w:styleId="Obsah4">
    <w:name w:val="toc 4"/>
    <w:basedOn w:val="Normln"/>
    <w:next w:val="Normln"/>
    <w:semiHidden/>
    <w:rsid w:val="000C0075"/>
    <w:pPr>
      <w:ind w:left="600"/>
    </w:pPr>
    <w:rPr>
      <w:rFonts w:ascii="Times New Roman" w:hAnsi="Times New Roman"/>
      <w:sz w:val="18"/>
      <w:szCs w:val="18"/>
    </w:rPr>
  </w:style>
  <w:style w:type="paragraph" w:styleId="Obsah5">
    <w:name w:val="toc 5"/>
    <w:basedOn w:val="Normln"/>
    <w:next w:val="Normln"/>
    <w:semiHidden/>
    <w:rsid w:val="000C0075"/>
    <w:pPr>
      <w:ind w:left="800"/>
    </w:pPr>
    <w:rPr>
      <w:rFonts w:ascii="Times New Roman" w:hAnsi="Times New Roman"/>
      <w:sz w:val="18"/>
      <w:szCs w:val="18"/>
    </w:rPr>
  </w:style>
  <w:style w:type="paragraph" w:styleId="Obsah6">
    <w:name w:val="toc 6"/>
    <w:basedOn w:val="Normln"/>
    <w:next w:val="Normln"/>
    <w:semiHidden/>
    <w:rsid w:val="000C0075"/>
    <w:pPr>
      <w:ind w:left="1000"/>
    </w:pPr>
    <w:rPr>
      <w:rFonts w:ascii="Times New Roman" w:hAnsi="Times New Roman"/>
      <w:sz w:val="18"/>
      <w:szCs w:val="18"/>
    </w:rPr>
  </w:style>
  <w:style w:type="paragraph" w:styleId="Obsah7">
    <w:name w:val="toc 7"/>
    <w:basedOn w:val="Normln"/>
    <w:next w:val="Normln"/>
    <w:semiHidden/>
    <w:rsid w:val="000C0075"/>
    <w:pPr>
      <w:ind w:left="1200"/>
    </w:pPr>
    <w:rPr>
      <w:rFonts w:ascii="Times New Roman" w:hAnsi="Times New Roman"/>
      <w:sz w:val="18"/>
      <w:szCs w:val="18"/>
    </w:rPr>
  </w:style>
  <w:style w:type="paragraph" w:styleId="Obsah9">
    <w:name w:val="toc 9"/>
    <w:basedOn w:val="Normln"/>
    <w:next w:val="Normln"/>
    <w:semiHidden/>
    <w:rsid w:val="000C0075"/>
    <w:pPr>
      <w:ind w:left="1600"/>
    </w:pPr>
    <w:rPr>
      <w:rFonts w:ascii="Times New Roman" w:hAnsi="Times New Roman"/>
      <w:sz w:val="18"/>
      <w:szCs w:val="18"/>
    </w:rPr>
  </w:style>
  <w:style w:type="paragraph" w:customStyle="1" w:styleId="Osloveni">
    <w:name w:val="Osloveni"/>
    <w:basedOn w:val="Normln"/>
    <w:rsid w:val="000C0075"/>
    <w:pPr>
      <w:jc w:val="both"/>
    </w:pPr>
    <w:rPr>
      <w:rFonts w:ascii="Times New Roman" w:hAnsi="Times New Roman"/>
      <w:sz w:val="24"/>
    </w:rPr>
  </w:style>
  <w:style w:type="paragraph" w:styleId="Rozloendokumentu">
    <w:name w:val="Document Map"/>
    <w:basedOn w:val="Normln"/>
    <w:semiHidden/>
    <w:rsid w:val="000C0075"/>
    <w:pPr>
      <w:shd w:val="clear" w:color="auto" w:fill="000080"/>
    </w:pPr>
    <w:rPr>
      <w:rFonts w:ascii="Tahoma" w:hAnsi="Tahoma" w:cs="Tahoma"/>
    </w:rPr>
  </w:style>
  <w:style w:type="paragraph" w:styleId="Textpoznpodarou">
    <w:name w:val="footnote text"/>
    <w:basedOn w:val="Normln"/>
    <w:semiHidden/>
    <w:rsid w:val="000C0075"/>
  </w:style>
  <w:style w:type="paragraph" w:customStyle="1" w:styleId="Obsah10">
    <w:name w:val="Obsah 10"/>
    <w:basedOn w:val="Rejstk"/>
    <w:rsid w:val="000C0075"/>
    <w:pPr>
      <w:tabs>
        <w:tab w:val="right" w:leader="dot" w:pos="9637"/>
      </w:tabs>
      <w:ind w:left="2547"/>
    </w:pPr>
  </w:style>
  <w:style w:type="paragraph" w:customStyle="1" w:styleId="Obsahtabulky">
    <w:name w:val="Obsah tabulky"/>
    <w:basedOn w:val="Normln"/>
    <w:rsid w:val="000C0075"/>
    <w:pPr>
      <w:suppressLineNumbers/>
    </w:pPr>
  </w:style>
  <w:style w:type="paragraph" w:customStyle="1" w:styleId="Nadpistabulky">
    <w:name w:val="Nadpis tabulky"/>
    <w:basedOn w:val="Obsahtabulky"/>
    <w:rsid w:val="000C0075"/>
    <w:pPr>
      <w:jc w:val="center"/>
    </w:pPr>
    <w:rPr>
      <w:b/>
      <w:bCs/>
    </w:rPr>
  </w:style>
  <w:style w:type="character" w:customStyle="1" w:styleId="abs">
    <w:name w:val="abs"/>
    <w:basedOn w:val="Standardnpsmoodstavce"/>
    <w:rsid w:val="004A5BEA"/>
  </w:style>
  <w:style w:type="paragraph" w:customStyle="1" w:styleId="StylZkladntextPed6b">
    <w:name w:val="Styl Základní text + Před:  6 b."/>
    <w:basedOn w:val="Zkladntext"/>
    <w:rsid w:val="000C0075"/>
    <w:pPr>
      <w:suppressAutoHyphens w:val="0"/>
      <w:spacing w:before="120"/>
    </w:pPr>
    <w:rPr>
      <w:rFonts w:ascii="Garamond" w:hAnsi="Garamond"/>
      <w:sz w:val="24"/>
      <w:lang w:eastAsia="cs-CZ"/>
    </w:rPr>
  </w:style>
  <w:style w:type="paragraph" w:styleId="Seznamsodrkami2">
    <w:name w:val="List Bullet 2"/>
    <w:basedOn w:val="Normln"/>
    <w:autoRedefine/>
    <w:rsid w:val="000C0075"/>
    <w:pPr>
      <w:suppressAutoHyphens w:val="0"/>
      <w:ind w:left="566" w:hanging="283"/>
    </w:pPr>
    <w:rPr>
      <w:lang w:eastAsia="cs-CZ"/>
    </w:rPr>
  </w:style>
  <w:style w:type="paragraph" w:customStyle="1" w:styleId="FPMNadpis1">
    <w:name w:val="FPM Nadpis 1"/>
    <w:basedOn w:val="Normln"/>
    <w:rsid w:val="000C0075"/>
    <w:pPr>
      <w:numPr>
        <w:numId w:val="3"/>
      </w:numPr>
      <w:suppressAutoHyphens w:val="0"/>
      <w:spacing w:before="120" w:after="240"/>
      <w:jc w:val="both"/>
      <w:outlineLvl w:val="0"/>
    </w:pPr>
    <w:rPr>
      <w:rFonts w:ascii="Garamond" w:hAnsi="Garamond"/>
      <w:b/>
      <w:i/>
      <w:sz w:val="24"/>
      <w:lang w:eastAsia="cs-CZ"/>
    </w:rPr>
  </w:style>
  <w:style w:type="paragraph" w:customStyle="1" w:styleId="Text1">
    <w:name w:val="Text 1"/>
    <w:basedOn w:val="Normln"/>
    <w:rsid w:val="00E657C4"/>
    <w:pPr>
      <w:suppressAutoHyphens w:val="0"/>
      <w:overflowPunct w:val="0"/>
      <w:autoSpaceDE w:val="0"/>
      <w:autoSpaceDN w:val="0"/>
      <w:adjustRightInd w:val="0"/>
      <w:spacing w:before="120" w:after="120"/>
      <w:ind w:left="851"/>
      <w:jc w:val="both"/>
      <w:textAlignment w:val="baseline"/>
    </w:pPr>
    <w:rPr>
      <w:rFonts w:ascii="Times New Roman" w:hAnsi="Times New Roman"/>
      <w:sz w:val="24"/>
      <w:szCs w:val="24"/>
      <w:lang w:eastAsia="cs-CZ"/>
    </w:rPr>
  </w:style>
  <w:style w:type="paragraph" w:customStyle="1" w:styleId="dkanormln">
    <w:name w:val="Øádka normální"/>
    <w:basedOn w:val="Normln"/>
    <w:rsid w:val="003E7C30"/>
    <w:pPr>
      <w:suppressAutoHyphens w:val="0"/>
      <w:jc w:val="both"/>
    </w:pPr>
    <w:rPr>
      <w:rFonts w:ascii="Times New Roman" w:hAnsi="Times New Roman"/>
      <w:kern w:val="16"/>
      <w:sz w:val="24"/>
      <w:lang w:eastAsia="cs-CZ"/>
    </w:rPr>
  </w:style>
  <w:style w:type="paragraph" w:customStyle="1" w:styleId="Export0">
    <w:name w:val="Export 0"/>
    <w:rsid w:val="007513B6"/>
    <w:rPr>
      <w:rFonts w:ascii="Courier New" w:hAnsi="Courier New"/>
      <w:sz w:val="24"/>
      <w:lang w:val="en-US"/>
    </w:rPr>
  </w:style>
  <w:style w:type="character" w:styleId="Zvraznn">
    <w:name w:val="Emphasis"/>
    <w:qFormat/>
    <w:rsid w:val="007513B6"/>
    <w:rPr>
      <w:i/>
      <w:iCs/>
    </w:rPr>
  </w:style>
  <w:style w:type="paragraph" w:customStyle="1" w:styleId="Vchoz">
    <w:name w:val="Výchozí"/>
    <w:rsid w:val="00C356AA"/>
    <w:pPr>
      <w:widowControl w:val="0"/>
    </w:pPr>
    <w:rPr>
      <w:snapToGrid w:val="0"/>
      <w:sz w:val="24"/>
    </w:rPr>
  </w:style>
  <w:style w:type="paragraph" w:customStyle="1" w:styleId="Tabulka">
    <w:name w:val="Tabulka"/>
    <w:basedOn w:val="Normln"/>
    <w:autoRedefine/>
    <w:rsid w:val="00B621FC"/>
    <w:pPr>
      <w:tabs>
        <w:tab w:val="num" w:pos="540"/>
      </w:tabs>
      <w:suppressAutoHyphens w:val="0"/>
      <w:spacing w:line="280" w:lineRule="atLeast"/>
      <w:jc w:val="both"/>
    </w:pPr>
    <w:rPr>
      <w:rFonts w:ascii="Book Antiqua" w:hAnsi="Book Antiqua" w:cs="Arial"/>
      <w:sz w:val="22"/>
      <w:szCs w:val="22"/>
      <w:lang w:eastAsia="cs-CZ"/>
    </w:rPr>
  </w:style>
  <w:style w:type="paragraph" w:styleId="Zkladntext-prvnodsazen">
    <w:name w:val="Body Text First Indent"/>
    <w:basedOn w:val="Zkladntext"/>
    <w:rsid w:val="00F75C45"/>
    <w:pPr>
      <w:widowControl/>
      <w:suppressAutoHyphens w:val="0"/>
      <w:spacing w:after="120"/>
      <w:ind w:firstLine="210"/>
      <w:jc w:val="left"/>
    </w:pPr>
    <w:rPr>
      <w:rFonts w:ascii="Times New Roman" w:hAnsi="Times New Roman"/>
      <w:lang w:eastAsia="cs-CZ"/>
    </w:rPr>
  </w:style>
  <w:style w:type="paragraph" w:customStyle="1" w:styleId="Normln0">
    <w:name w:val="Normální~"/>
    <w:basedOn w:val="Normln"/>
    <w:rsid w:val="00394A66"/>
    <w:pPr>
      <w:widowControl w:val="0"/>
      <w:suppressAutoHyphens w:val="0"/>
      <w:spacing w:line="288" w:lineRule="auto"/>
    </w:pPr>
    <w:rPr>
      <w:sz w:val="24"/>
      <w:lang w:eastAsia="cs-CZ"/>
    </w:rPr>
  </w:style>
  <w:style w:type="paragraph" w:customStyle="1" w:styleId="Normal">
    <w:name w:val="[Normal]"/>
    <w:rsid w:val="00394A66"/>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rsid w:val="00D341DE"/>
    <w:pPr>
      <w:suppressAutoHyphens w:val="0"/>
      <w:spacing w:after="160" w:line="240" w:lineRule="exact"/>
    </w:pPr>
    <w:rPr>
      <w:rFonts w:ascii="Times New Roman Bold" w:hAnsi="Times New Roman Bold"/>
      <w:b/>
      <w:sz w:val="26"/>
      <w:szCs w:val="26"/>
      <w:lang w:val="sk-SK" w:eastAsia="en-US"/>
    </w:rPr>
  </w:style>
  <w:style w:type="character" w:customStyle="1" w:styleId="Nadpis1Char">
    <w:name w:val="Nadpis 1 Char"/>
    <w:link w:val="Nadpis1"/>
    <w:rsid w:val="007E060B"/>
    <w:rPr>
      <w:rFonts w:ascii="Arial" w:hAnsi="Arial"/>
      <w:b/>
      <w:kern w:val="1"/>
      <w:sz w:val="26"/>
      <w:shd w:val="clear" w:color="auto" w:fill="F2F2F2"/>
      <w:lang w:eastAsia="ar-SA"/>
    </w:rPr>
  </w:style>
  <w:style w:type="character" w:customStyle="1" w:styleId="Nadpis8Char">
    <w:name w:val="Nadpis 8 Char"/>
    <w:link w:val="Nadpis8"/>
    <w:rsid w:val="00111D38"/>
    <w:rPr>
      <w:rFonts w:ascii="Arial" w:hAnsi="Arial"/>
      <w:i/>
      <w:lang w:eastAsia="ar-SA"/>
    </w:rPr>
  </w:style>
  <w:style w:type="character" w:customStyle="1" w:styleId="ZkladntextChar">
    <w:name w:val="Základní text Char"/>
    <w:link w:val="Zkladntext"/>
    <w:rsid w:val="00111D38"/>
    <w:rPr>
      <w:rFonts w:ascii="Arial" w:hAnsi="Arial"/>
      <w:lang w:eastAsia="ar-SA"/>
    </w:rPr>
  </w:style>
  <w:style w:type="character" w:customStyle="1" w:styleId="ZpatChar">
    <w:name w:val="Zápatí Char"/>
    <w:link w:val="Zpat"/>
    <w:uiPriority w:val="99"/>
    <w:rsid w:val="00B765D5"/>
    <w:rPr>
      <w:lang w:val="en-GB" w:eastAsia="ar-SA"/>
    </w:rPr>
  </w:style>
  <w:style w:type="paragraph" w:styleId="Odstavecseseznamem">
    <w:name w:val="List Paragraph"/>
    <w:basedOn w:val="Normln"/>
    <w:uiPriority w:val="34"/>
    <w:qFormat/>
    <w:rsid w:val="00984B52"/>
    <w:pPr>
      <w:suppressAutoHyphens w:val="0"/>
      <w:ind w:left="708"/>
    </w:pPr>
    <w:rPr>
      <w:sz w:val="18"/>
      <w:lang w:eastAsia="cs-CZ"/>
    </w:rPr>
  </w:style>
  <w:style w:type="character" w:customStyle="1" w:styleId="TextkomenteChar">
    <w:name w:val="Text komentáře Char"/>
    <w:link w:val="Textkomente"/>
    <w:uiPriority w:val="99"/>
    <w:semiHidden/>
    <w:rsid w:val="00325B59"/>
    <w:rPr>
      <w:rFonts w:ascii="Arial" w:hAnsi="Arial"/>
      <w:lang w:eastAsia="ar-SA"/>
    </w:rPr>
  </w:style>
  <w:style w:type="table" w:styleId="Mkatabulky">
    <w:name w:val="Table Grid"/>
    <w:basedOn w:val="Normlntabulka"/>
    <w:uiPriority w:val="59"/>
    <w:rsid w:val="00CF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11C"/>
    <w:pPr>
      <w:suppressAutoHyphens/>
    </w:pPr>
    <w:rPr>
      <w:rFonts w:ascii="Arial" w:hAnsi="Arial"/>
      <w:lang w:eastAsia="ar-SA"/>
    </w:rPr>
  </w:style>
  <w:style w:type="paragraph" w:styleId="Nadpis1">
    <w:name w:val="heading 1"/>
    <w:basedOn w:val="Normln"/>
    <w:next w:val="Normln"/>
    <w:link w:val="Nadpis1Char"/>
    <w:qFormat/>
    <w:rsid w:val="000C0075"/>
    <w:pPr>
      <w:keepNext/>
      <w:widowControl w:val="0"/>
      <w:numPr>
        <w:numId w:val="1"/>
      </w:numPr>
      <w:shd w:val="clear" w:color="auto" w:fill="F2F2F2"/>
      <w:spacing w:before="600" w:after="300"/>
      <w:outlineLvl w:val="0"/>
    </w:pPr>
    <w:rPr>
      <w:b/>
      <w:kern w:val="1"/>
      <w:sz w:val="26"/>
    </w:rPr>
  </w:style>
  <w:style w:type="paragraph" w:styleId="Nadpis2">
    <w:name w:val="heading 2"/>
    <w:aliases w:val="14b B"/>
    <w:basedOn w:val="Normln"/>
    <w:next w:val="Normln"/>
    <w:qFormat/>
    <w:rsid w:val="000C0075"/>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
    <w:basedOn w:val="Normln"/>
    <w:next w:val="Normln"/>
    <w:qFormat/>
    <w:rsid w:val="000C0075"/>
    <w:pPr>
      <w:widowControl w:val="0"/>
      <w:numPr>
        <w:ilvl w:val="2"/>
        <w:numId w:val="1"/>
      </w:numPr>
      <w:spacing w:before="240" w:after="240"/>
      <w:outlineLvl w:val="2"/>
    </w:pPr>
    <w:rPr>
      <w:rFonts w:ascii="NimbusSanNovTEE" w:hAnsi="NimbusSanNovTEE"/>
      <w:b/>
      <w:sz w:val="22"/>
    </w:rPr>
  </w:style>
  <w:style w:type="paragraph" w:styleId="Nadpis4">
    <w:name w:val="heading 4"/>
    <w:basedOn w:val="Normln"/>
    <w:next w:val="Normln"/>
    <w:qFormat/>
    <w:rsid w:val="000C0075"/>
    <w:pPr>
      <w:keepNext/>
      <w:numPr>
        <w:ilvl w:val="3"/>
        <w:numId w:val="1"/>
      </w:numPr>
      <w:spacing w:before="240" w:after="240"/>
      <w:outlineLvl w:val="3"/>
    </w:pPr>
    <w:rPr>
      <w:rFonts w:ascii="NimbusSanNovTEE" w:hAnsi="NimbusSanNovTEE"/>
      <w:b/>
      <w:sz w:val="22"/>
      <w:lang w:val="en-GB"/>
    </w:rPr>
  </w:style>
  <w:style w:type="paragraph" w:styleId="Nadpis5">
    <w:name w:val="heading 5"/>
    <w:basedOn w:val="Normln"/>
    <w:next w:val="Normln"/>
    <w:qFormat/>
    <w:rsid w:val="000C0075"/>
    <w:pPr>
      <w:numPr>
        <w:ilvl w:val="4"/>
        <w:numId w:val="1"/>
      </w:numPr>
      <w:spacing w:before="240" w:after="60"/>
      <w:outlineLvl w:val="4"/>
    </w:pPr>
    <w:rPr>
      <w:sz w:val="22"/>
    </w:rPr>
  </w:style>
  <w:style w:type="paragraph" w:styleId="Nadpis6">
    <w:name w:val="heading 6"/>
    <w:basedOn w:val="Normln"/>
    <w:next w:val="Normln"/>
    <w:qFormat/>
    <w:rsid w:val="000C0075"/>
    <w:pPr>
      <w:numPr>
        <w:ilvl w:val="5"/>
        <w:numId w:val="1"/>
      </w:numPr>
      <w:spacing w:before="240" w:after="60"/>
      <w:outlineLvl w:val="5"/>
    </w:pPr>
    <w:rPr>
      <w:i/>
      <w:sz w:val="22"/>
    </w:rPr>
  </w:style>
  <w:style w:type="paragraph" w:styleId="Nadpis7">
    <w:name w:val="heading 7"/>
    <w:basedOn w:val="Normln"/>
    <w:next w:val="Normln"/>
    <w:qFormat/>
    <w:rsid w:val="000C0075"/>
    <w:pPr>
      <w:numPr>
        <w:ilvl w:val="6"/>
        <w:numId w:val="1"/>
      </w:numPr>
      <w:spacing w:before="240" w:after="60"/>
      <w:outlineLvl w:val="6"/>
    </w:pPr>
  </w:style>
  <w:style w:type="paragraph" w:styleId="Nadpis8">
    <w:name w:val="heading 8"/>
    <w:basedOn w:val="Normln"/>
    <w:next w:val="Normln"/>
    <w:link w:val="Nadpis8Char"/>
    <w:qFormat/>
    <w:rsid w:val="000C0075"/>
    <w:pPr>
      <w:numPr>
        <w:ilvl w:val="7"/>
        <w:numId w:val="1"/>
      </w:numPr>
      <w:spacing w:before="240" w:after="60"/>
      <w:outlineLvl w:val="7"/>
    </w:pPr>
    <w:rPr>
      <w:i/>
    </w:rPr>
  </w:style>
  <w:style w:type="paragraph" w:styleId="Nadpis9">
    <w:name w:val="heading 9"/>
    <w:basedOn w:val="Normln"/>
    <w:next w:val="Normln"/>
    <w:qFormat/>
    <w:rsid w:val="000C0075"/>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C0075"/>
    <w:rPr>
      <w:rFonts w:ascii="Symbol" w:hAnsi="Symbol"/>
    </w:rPr>
  </w:style>
  <w:style w:type="character" w:customStyle="1" w:styleId="WW8Num4z0">
    <w:name w:val="WW8Num4z0"/>
    <w:rsid w:val="000C0075"/>
    <w:rPr>
      <w:rFonts w:ascii="Symbol" w:hAnsi="Symbol" w:cs="Times New Roman"/>
    </w:rPr>
  </w:style>
  <w:style w:type="character" w:customStyle="1" w:styleId="WW8Num4z1">
    <w:name w:val="WW8Num4z1"/>
    <w:rsid w:val="000C0075"/>
    <w:rPr>
      <w:rFonts w:ascii="Courier New" w:hAnsi="Courier New" w:cs="Courier New"/>
    </w:rPr>
  </w:style>
  <w:style w:type="character" w:customStyle="1" w:styleId="WW8Num4z2">
    <w:name w:val="WW8Num4z2"/>
    <w:rsid w:val="000C0075"/>
    <w:rPr>
      <w:rFonts w:ascii="Wingdings" w:hAnsi="Wingdings" w:cs="Times New Roman"/>
    </w:rPr>
  </w:style>
  <w:style w:type="character" w:customStyle="1" w:styleId="WW8Num5z0">
    <w:name w:val="WW8Num5z0"/>
    <w:rsid w:val="000C0075"/>
    <w:rPr>
      <w:rFonts w:ascii="Symbol" w:hAnsi="Symbol"/>
    </w:rPr>
  </w:style>
  <w:style w:type="character" w:customStyle="1" w:styleId="WW8Num5z1">
    <w:name w:val="WW8Num5z1"/>
    <w:rsid w:val="000C0075"/>
    <w:rPr>
      <w:rFonts w:ascii="Courier New" w:hAnsi="Courier New"/>
    </w:rPr>
  </w:style>
  <w:style w:type="character" w:customStyle="1" w:styleId="WW8Num5z2">
    <w:name w:val="WW8Num5z2"/>
    <w:rsid w:val="000C0075"/>
    <w:rPr>
      <w:rFonts w:ascii="Wingdings" w:hAnsi="Wingdings"/>
    </w:rPr>
  </w:style>
  <w:style w:type="character" w:customStyle="1" w:styleId="WW8Num6z0">
    <w:name w:val="WW8Num6z0"/>
    <w:rsid w:val="000C0075"/>
    <w:rPr>
      <w:rFonts w:ascii="Symbol" w:hAnsi="Symbol"/>
    </w:rPr>
  </w:style>
  <w:style w:type="character" w:customStyle="1" w:styleId="WW8Num6z1">
    <w:name w:val="WW8Num6z1"/>
    <w:rsid w:val="000C0075"/>
    <w:rPr>
      <w:rFonts w:ascii="Courier New" w:hAnsi="Courier New"/>
    </w:rPr>
  </w:style>
  <w:style w:type="character" w:customStyle="1" w:styleId="WW8Num6z2">
    <w:name w:val="WW8Num6z2"/>
    <w:rsid w:val="000C0075"/>
    <w:rPr>
      <w:rFonts w:ascii="Wingdings" w:hAnsi="Wingdings"/>
    </w:rPr>
  </w:style>
  <w:style w:type="character" w:customStyle="1" w:styleId="WW8Num9z1">
    <w:name w:val="WW8Num9z1"/>
    <w:rsid w:val="000C0075"/>
    <w:rPr>
      <w:b w:val="0"/>
    </w:rPr>
  </w:style>
  <w:style w:type="character" w:customStyle="1" w:styleId="WW8Num9z2">
    <w:name w:val="WW8Num9z2"/>
    <w:rsid w:val="000C0075"/>
    <w:rPr>
      <w:rFonts w:ascii="Garamond" w:hAnsi="Garamond"/>
      <w:b w:val="0"/>
      <w:i w:val="0"/>
      <w:sz w:val="24"/>
    </w:rPr>
  </w:style>
  <w:style w:type="character" w:customStyle="1" w:styleId="WW8Num11z0">
    <w:name w:val="WW8Num11z0"/>
    <w:rsid w:val="000C0075"/>
    <w:rPr>
      <w:rFonts w:ascii="Wingdings" w:hAnsi="Wingdings"/>
    </w:rPr>
  </w:style>
  <w:style w:type="character" w:customStyle="1" w:styleId="WW8Num11z1">
    <w:name w:val="WW8Num11z1"/>
    <w:rsid w:val="000C0075"/>
    <w:rPr>
      <w:rFonts w:ascii="Arial" w:eastAsia="Times New Roman" w:hAnsi="Arial"/>
    </w:rPr>
  </w:style>
  <w:style w:type="character" w:customStyle="1" w:styleId="WW8Num11z3">
    <w:name w:val="WW8Num11z3"/>
    <w:rsid w:val="000C0075"/>
    <w:rPr>
      <w:rFonts w:ascii="Symbol" w:hAnsi="Symbol"/>
    </w:rPr>
  </w:style>
  <w:style w:type="character" w:customStyle="1" w:styleId="WW8Num11z4">
    <w:name w:val="WW8Num11z4"/>
    <w:rsid w:val="000C0075"/>
    <w:rPr>
      <w:rFonts w:ascii="Courier New" w:hAnsi="Courier New"/>
    </w:rPr>
  </w:style>
  <w:style w:type="character" w:customStyle="1" w:styleId="WW8Num12z0">
    <w:name w:val="WW8Num12z0"/>
    <w:rsid w:val="000C0075"/>
    <w:rPr>
      <w:rFonts w:ascii="Symbol" w:hAnsi="Symbol"/>
    </w:rPr>
  </w:style>
  <w:style w:type="character" w:customStyle="1" w:styleId="WW8Num12z2">
    <w:name w:val="WW8Num12z2"/>
    <w:rsid w:val="000C0075"/>
    <w:rPr>
      <w:rFonts w:ascii="Wingdings" w:hAnsi="Wingdings"/>
    </w:rPr>
  </w:style>
  <w:style w:type="character" w:customStyle="1" w:styleId="WW8Num12z4">
    <w:name w:val="WW8Num12z4"/>
    <w:rsid w:val="000C0075"/>
    <w:rPr>
      <w:rFonts w:ascii="Courier New" w:hAnsi="Courier New" w:cs="Courier New"/>
    </w:rPr>
  </w:style>
  <w:style w:type="character" w:styleId="slostrnky">
    <w:name w:val="page number"/>
    <w:basedOn w:val="Standardnpsmoodstavce"/>
    <w:rsid w:val="000C0075"/>
  </w:style>
  <w:style w:type="character" w:styleId="Odkaznakoment">
    <w:name w:val="annotation reference"/>
    <w:semiHidden/>
    <w:rsid w:val="000C0075"/>
    <w:rPr>
      <w:sz w:val="16"/>
    </w:rPr>
  </w:style>
  <w:style w:type="character" w:styleId="Hypertextovodkaz">
    <w:name w:val="Hyperlink"/>
    <w:rsid w:val="000C0075"/>
    <w:rPr>
      <w:color w:val="0000FF"/>
      <w:u w:val="single"/>
    </w:rPr>
  </w:style>
  <w:style w:type="character" w:customStyle="1" w:styleId="Znakypropoznmkupodarou">
    <w:name w:val="Znaky pro poznámku pod čarou"/>
    <w:rsid w:val="000C0075"/>
    <w:rPr>
      <w:vertAlign w:val="superscript"/>
    </w:rPr>
  </w:style>
  <w:style w:type="paragraph" w:customStyle="1" w:styleId="Nadpis">
    <w:name w:val="Nadpis"/>
    <w:basedOn w:val="Normln"/>
    <w:next w:val="Zkladntext"/>
    <w:rsid w:val="000C0075"/>
    <w:pPr>
      <w:keepNext/>
      <w:spacing w:before="240" w:after="120"/>
    </w:pPr>
    <w:rPr>
      <w:rFonts w:eastAsia="MS Mincho" w:cs="Tahoma"/>
      <w:sz w:val="28"/>
      <w:szCs w:val="28"/>
    </w:rPr>
  </w:style>
  <w:style w:type="paragraph" w:styleId="Zkladntext">
    <w:name w:val="Body Text"/>
    <w:basedOn w:val="Normln"/>
    <w:link w:val="ZkladntextChar"/>
    <w:rsid w:val="000C0075"/>
    <w:pPr>
      <w:widowControl w:val="0"/>
      <w:jc w:val="both"/>
    </w:pPr>
  </w:style>
  <w:style w:type="paragraph" w:styleId="Seznam">
    <w:name w:val="List"/>
    <w:basedOn w:val="Normln"/>
    <w:rsid w:val="000C0075"/>
    <w:pPr>
      <w:ind w:left="283" w:hanging="283"/>
    </w:pPr>
  </w:style>
  <w:style w:type="paragraph" w:customStyle="1" w:styleId="Popisek">
    <w:name w:val="Popisek"/>
    <w:basedOn w:val="Normln"/>
    <w:rsid w:val="000C0075"/>
    <w:pPr>
      <w:suppressLineNumbers/>
      <w:spacing w:before="120" w:after="120"/>
    </w:pPr>
    <w:rPr>
      <w:rFonts w:cs="Tahoma"/>
      <w:i/>
      <w:iCs/>
      <w:sz w:val="24"/>
      <w:szCs w:val="24"/>
    </w:rPr>
  </w:style>
  <w:style w:type="paragraph" w:customStyle="1" w:styleId="Rejstk">
    <w:name w:val="Rejstřík"/>
    <w:basedOn w:val="Normln"/>
    <w:rsid w:val="000C0075"/>
    <w:pPr>
      <w:suppressLineNumbers/>
    </w:pPr>
    <w:rPr>
      <w:rFonts w:cs="Tahoma"/>
    </w:rPr>
  </w:style>
  <w:style w:type="paragraph" w:styleId="Zkladntextodsazen">
    <w:name w:val="Body Text Indent"/>
    <w:basedOn w:val="Normln"/>
    <w:rsid w:val="000C0075"/>
    <w:pPr>
      <w:ind w:left="284"/>
      <w:jc w:val="both"/>
    </w:pPr>
  </w:style>
  <w:style w:type="paragraph" w:styleId="Obsah1">
    <w:name w:val="toc 1"/>
    <w:basedOn w:val="Normln"/>
    <w:next w:val="Normln"/>
    <w:semiHidden/>
    <w:rsid w:val="000C0075"/>
    <w:pPr>
      <w:spacing w:before="120" w:after="120"/>
    </w:pPr>
    <w:rPr>
      <w:rFonts w:ascii="Times New Roman" w:hAnsi="Times New Roman"/>
      <w:b/>
      <w:bCs/>
      <w:caps/>
    </w:rPr>
  </w:style>
  <w:style w:type="paragraph" w:styleId="Obsah2">
    <w:name w:val="toc 2"/>
    <w:basedOn w:val="Normln"/>
    <w:next w:val="Normln"/>
    <w:semiHidden/>
    <w:rsid w:val="000C0075"/>
    <w:pPr>
      <w:ind w:left="200"/>
    </w:pPr>
    <w:rPr>
      <w:rFonts w:ascii="Times New Roman" w:hAnsi="Times New Roman"/>
      <w:smallCaps/>
    </w:rPr>
  </w:style>
  <w:style w:type="paragraph" w:styleId="Zhlav">
    <w:name w:val="header"/>
    <w:basedOn w:val="Normln"/>
    <w:rsid w:val="000C0075"/>
    <w:pPr>
      <w:tabs>
        <w:tab w:val="center" w:pos="4536"/>
        <w:tab w:val="right" w:pos="9072"/>
      </w:tabs>
    </w:pPr>
    <w:rPr>
      <w:rFonts w:ascii="Times New Roman" w:hAnsi="Times New Roman"/>
      <w:lang w:val="en-GB"/>
    </w:rPr>
  </w:style>
  <w:style w:type="paragraph" w:styleId="Zpat">
    <w:name w:val="footer"/>
    <w:basedOn w:val="Normln"/>
    <w:link w:val="ZpatChar"/>
    <w:uiPriority w:val="99"/>
    <w:rsid w:val="000C0075"/>
    <w:pPr>
      <w:tabs>
        <w:tab w:val="center" w:pos="4536"/>
        <w:tab w:val="right" w:pos="9072"/>
      </w:tabs>
    </w:pPr>
    <w:rPr>
      <w:rFonts w:ascii="Times New Roman" w:hAnsi="Times New Roman"/>
      <w:lang w:val="en-GB"/>
    </w:rPr>
  </w:style>
  <w:style w:type="paragraph" w:styleId="Nzev">
    <w:name w:val="Title"/>
    <w:basedOn w:val="Normln"/>
    <w:next w:val="Podtitul"/>
    <w:qFormat/>
    <w:rsid w:val="000C0075"/>
    <w:pPr>
      <w:spacing w:before="240" w:after="60"/>
      <w:jc w:val="center"/>
    </w:pPr>
    <w:rPr>
      <w:b/>
      <w:kern w:val="1"/>
      <w:sz w:val="32"/>
    </w:rPr>
  </w:style>
  <w:style w:type="paragraph" w:styleId="Podtitul">
    <w:name w:val="Subtitle"/>
    <w:basedOn w:val="Nadpis"/>
    <w:next w:val="Zkladntext"/>
    <w:qFormat/>
    <w:rsid w:val="000C0075"/>
    <w:pPr>
      <w:jc w:val="center"/>
    </w:pPr>
    <w:rPr>
      <w:i/>
      <w:iCs/>
    </w:rPr>
  </w:style>
  <w:style w:type="paragraph" w:styleId="Zkladntext2">
    <w:name w:val="Body Text 2"/>
    <w:basedOn w:val="Normln"/>
    <w:rsid w:val="000C0075"/>
    <w:rPr>
      <w:sz w:val="22"/>
    </w:rPr>
  </w:style>
  <w:style w:type="paragraph" w:styleId="Zkladntext3">
    <w:name w:val="Body Text 3"/>
    <w:basedOn w:val="Normln"/>
    <w:rsid w:val="000C0075"/>
    <w:pPr>
      <w:jc w:val="both"/>
    </w:pPr>
  </w:style>
  <w:style w:type="paragraph" w:styleId="Textkomente">
    <w:name w:val="annotation text"/>
    <w:basedOn w:val="Normln"/>
    <w:link w:val="TextkomenteChar"/>
    <w:uiPriority w:val="99"/>
    <w:semiHidden/>
    <w:rsid w:val="000C0075"/>
  </w:style>
  <w:style w:type="paragraph" w:styleId="Textbubliny">
    <w:name w:val="Balloon Text"/>
    <w:basedOn w:val="Normln"/>
    <w:rsid w:val="000C0075"/>
    <w:rPr>
      <w:rFonts w:ascii="Tahoma" w:hAnsi="Tahoma" w:cs="Tahoma"/>
      <w:sz w:val="16"/>
      <w:szCs w:val="16"/>
    </w:rPr>
  </w:style>
  <w:style w:type="paragraph" w:styleId="Obsah8">
    <w:name w:val="toc 8"/>
    <w:basedOn w:val="Normln"/>
    <w:next w:val="Normln"/>
    <w:semiHidden/>
    <w:rsid w:val="000C0075"/>
    <w:pPr>
      <w:ind w:left="1400"/>
    </w:pPr>
    <w:rPr>
      <w:rFonts w:ascii="Times New Roman" w:hAnsi="Times New Roman"/>
      <w:sz w:val="18"/>
      <w:szCs w:val="18"/>
    </w:rPr>
  </w:style>
  <w:style w:type="paragraph" w:customStyle="1" w:styleId="Odrky1">
    <w:name w:val="Odrážky1"/>
    <w:basedOn w:val="Zkladntext"/>
    <w:rsid w:val="000C0075"/>
    <w:pPr>
      <w:widowControl/>
      <w:spacing w:after="120"/>
    </w:pPr>
    <w:rPr>
      <w:rFonts w:cs="Arial"/>
      <w:sz w:val="24"/>
      <w:szCs w:val="24"/>
    </w:rPr>
  </w:style>
  <w:style w:type="paragraph" w:customStyle="1" w:styleId="Odrky">
    <w:name w:val="Odrážky"/>
    <w:basedOn w:val="Normln"/>
    <w:rsid w:val="000C0075"/>
    <w:pPr>
      <w:numPr>
        <w:numId w:val="2"/>
      </w:numPr>
      <w:spacing w:before="60" w:after="60"/>
      <w:jc w:val="both"/>
    </w:pPr>
    <w:rPr>
      <w:rFonts w:cs="Arial"/>
      <w:sz w:val="24"/>
      <w:szCs w:val="24"/>
    </w:rPr>
  </w:style>
  <w:style w:type="paragraph" w:customStyle="1" w:styleId="lnek">
    <w:name w:val="článek"/>
    <w:basedOn w:val="Nadpis2"/>
    <w:rsid w:val="000C0075"/>
    <w:pPr>
      <w:keepNext/>
      <w:widowControl/>
      <w:numPr>
        <w:numId w:val="0"/>
      </w:numPr>
      <w:spacing w:before="240" w:after="60"/>
      <w:jc w:val="left"/>
      <w:outlineLvl w:val="9"/>
    </w:pPr>
    <w:rPr>
      <w:rFonts w:ascii="Times New Roman" w:hAnsi="Times New Roman"/>
      <w:bCs w:val="0"/>
      <w:sz w:val="22"/>
      <w:szCs w:val="22"/>
    </w:rPr>
  </w:style>
  <w:style w:type="paragraph" w:styleId="Pedmtkomente">
    <w:name w:val="annotation subject"/>
    <w:basedOn w:val="Textkomente"/>
    <w:next w:val="Textkomente"/>
    <w:rsid w:val="000C0075"/>
    <w:rPr>
      <w:b/>
      <w:bCs/>
    </w:rPr>
  </w:style>
  <w:style w:type="paragraph" w:styleId="Zkladntextodsazen2">
    <w:name w:val="Body Text Indent 2"/>
    <w:basedOn w:val="Normln"/>
    <w:rsid w:val="000C0075"/>
    <w:pPr>
      <w:spacing w:after="120"/>
      <w:ind w:left="540"/>
      <w:jc w:val="both"/>
    </w:pPr>
    <w:rPr>
      <w:rFonts w:ascii="Garamond" w:hAnsi="Garamond"/>
      <w:sz w:val="24"/>
    </w:rPr>
  </w:style>
  <w:style w:type="paragraph" w:styleId="Zkladntextodsazen3">
    <w:name w:val="Body Text Indent 3"/>
    <w:basedOn w:val="Normln"/>
    <w:rsid w:val="000C0075"/>
    <w:pPr>
      <w:spacing w:after="120"/>
      <w:ind w:left="540"/>
      <w:jc w:val="both"/>
    </w:pPr>
    <w:rPr>
      <w:sz w:val="22"/>
      <w:szCs w:val="22"/>
    </w:rPr>
  </w:style>
  <w:style w:type="paragraph" w:styleId="Rejstk1">
    <w:name w:val="index 1"/>
    <w:basedOn w:val="Normln"/>
    <w:next w:val="Normln"/>
    <w:semiHidden/>
    <w:rsid w:val="000C0075"/>
    <w:pPr>
      <w:ind w:left="200" w:hanging="200"/>
    </w:pPr>
  </w:style>
  <w:style w:type="paragraph" w:styleId="Rejstk2">
    <w:name w:val="index 2"/>
    <w:basedOn w:val="Normln"/>
    <w:next w:val="Normln"/>
    <w:semiHidden/>
    <w:rsid w:val="000C0075"/>
    <w:pPr>
      <w:ind w:left="400" w:hanging="200"/>
    </w:pPr>
  </w:style>
  <w:style w:type="paragraph" w:styleId="Rejstk3">
    <w:name w:val="index 3"/>
    <w:basedOn w:val="Normln"/>
    <w:next w:val="Normln"/>
    <w:semiHidden/>
    <w:rsid w:val="000C0075"/>
    <w:pPr>
      <w:ind w:left="600" w:hanging="200"/>
    </w:pPr>
  </w:style>
  <w:style w:type="paragraph" w:styleId="Rejstk4">
    <w:name w:val="index 4"/>
    <w:basedOn w:val="Normln"/>
    <w:next w:val="Normln"/>
    <w:semiHidden/>
    <w:rsid w:val="000C0075"/>
    <w:pPr>
      <w:ind w:left="800" w:hanging="200"/>
    </w:pPr>
  </w:style>
  <w:style w:type="paragraph" w:styleId="Rejstk5">
    <w:name w:val="index 5"/>
    <w:basedOn w:val="Normln"/>
    <w:next w:val="Normln"/>
    <w:semiHidden/>
    <w:rsid w:val="000C0075"/>
    <w:pPr>
      <w:ind w:left="1000" w:hanging="200"/>
    </w:pPr>
  </w:style>
  <w:style w:type="paragraph" w:styleId="Rejstk6">
    <w:name w:val="index 6"/>
    <w:basedOn w:val="Normln"/>
    <w:next w:val="Normln"/>
    <w:semiHidden/>
    <w:rsid w:val="000C0075"/>
    <w:pPr>
      <w:ind w:left="1200" w:hanging="200"/>
    </w:pPr>
  </w:style>
  <w:style w:type="paragraph" w:styleId="Rejstk7">
    <w:name w:val="index 7"/>
    <w:basedOn w:val="Normln"/>
    <w:next w:val="Normln"/>
    <w:semiHidden/>
    <w:rsid w:val="000C0075"/>
    <w:pPr>
      <w:ind w:left="1400" w:hanging="200"/>
    </w:pPr>
  </w:style>
  <w:style w:type="paragraph" w:styleId="Rejstk8">
    <w:name w:val="index 8"/>
    <w:basedOn w:val="Normln"/>
    <w:next w:val="Normln"/>
    <w:semiHidden/>
    <w:rsid w:val="000C0075"/>
    <w:pPr>
      <w:ind w:left="1600" w:hanging="200"/>
    </w:pPr>
  </w:style>
  <w:style w:type="paragraph" w:styleId="Rejstk9">
    <w:name w:val="index 9"/>
    <w:basedOn w:val="Normln"/>
    <w:next w:val="Normln"/>
    <w:semiHidden/>
    <w:rsid w:val="000C0075"/>
    <w:pPr>
      <w:ind w:left="1800" w:hanging="200"/>
    </w:pPr>
  </w:style>
  <w:style w:type="paragraph" w:styleId="Hlavikarejstku">
    <w:name w:val="index heading"/>
    <w:basedOn w:val="Normln"/>
    <w:next w:val="Rejstk1"/>
    <w:semiHidden/>
    <w:rsid w:val="000C0075"/>
  </w:style>
  <w:style w:type="paragraph" w:styleId="Obsah3">
    <w:name w:val="toc 3"/>
    <w:basedOn w:val="Normln"/>
    <w:next w:val="Normln"/>
    <w:semiHidden/>
    <w:rsid w:val="000C0075"/>
    <w:pPr>
      <w:ind w:left="400"/>
    </w:pPr>
    <w:rPr>
      <w:rFonts w:ascii="Times New Roman" w:hAnsi="Times New Roman"/>
      <w:i/>
      <w:iCs/>
    </w:rPr>
  </w:style>
  <w:style w:type="paragraph" w:styleId="Obsah4">
    <w:name w:val="toc 4"/>
    <w:basedOn w:val="Normln"/>
    <w:next w:val="Normln"/>
    <w:semiHidden/>
    <w:rsid w:val="000C0075"/>
    <w:pPr>
      <w:ind w:left="600"/>
    </w:pPr>
    <w:rPr>
      <w:rFonts w:ascii="Times New Roman" w:hAnsi="Times New Roman"/>
      <w:sz w:val="18"/>
      <w:szCs w:val="18"/>
    </w:rPr>
  </w:style>
  <w:style w:type="paragraph" w:styleId="Obsah5">
    <w:name w:val="toc 5"/>
    <w:basedOn w:val="Normln"/>
    <w:next w:val="Normln"/>
    <w:semiHidden/>
    <w:rsid w:val="000C0075"/>
    <w:pPr>
      <w:ind w:left="800"/>
    </w:pPr>
    <w:rPr>
      <w:rFonts w:ascii="Times New Roman" w:hAnsi="Times New Roman"/>
      <w:sz w:val="18"/>
      <w:szCs w:val="18"/>
    </w:rPr>
  </w:style>
  <w:style w:type="paragraph" w:styleId="Obsah6">
    <w:name w:val="toc 6"/>
    <w:basedOn w:val="Normln"/>
    <w:next w:val="Normln"/>
    <w:semiHidden/>
    <w:rsid w:val="000C0075"/>
    <w:pPr>
      <w:ind w:left="1000"/>
    </w:pPr>
    <w:rPr>
      <w:rFonts w:ascii="Times New Roman" w:hAnsi="Times New Roman"/>
      <w:sz w:val="18"/>
      <w:szCs w:val="18"/>
    </w:rPr>
  </w:style>
  <w:style w:type="paragraph" w:styleId="Obsah7">
    <w:name w:val="toc 7"/>
    <w:basedOn w:val="Normln"/>
    <w:next w:val="Normln"/>
    <w:semiHidden/>
    <w:rsid w:val="000C0075"/>
    <w:pPr>
      <w:ind w:left="1200"/>
    </w:pPr>
    <w:rPr>
      <w:rFonts w:ascii="Times New Roman" w:hAnsi="Times New Roman"/>
      <w:sz w:val="18"/>
      <w:szCs w:val="18"/>
    </w:rPr>
  </w:style>
  <w:style w:type="paragraph" w:styleId="Obsah9">
    <w:name w:val="toc 9"/>
    <w:basedOn w:val="Normln"/>
    <w:next w:val="Normln"/>
    <w:semiHidden/>
    <w:rsid w:val="000C0075"/>
    <w:pPr>
      <w:ind w:left="1600"/>
    </w:pPr>
    <w:rPr>
      <w:rFonts w:ascii="Times New Roman" w:hAnsi="Times New Roman"/>
      <w:sz w:val="18"/>
      <w:szCs w:val="18"/>
    </w:rPr>
  </w:style>
  <w:style w:type="paragraph" w:customStyle="1" w:styleId="Osloveni">
    <w:name w:val="Osloveni"/>
    <w:basedOn w:val="Normln"/>
    <w:rsid w:val="000C0075"/>
    <w:pPr>
      <w:jc w:val="both"/>
    </w:pPr>
    <w:rPr>
      <w:rFonts w:ascii="Times New Roman" w:hAnsi="Times New Roman"/>
      <w:sz w:val="24"/>
    </w:rPr>
  </w:style>
  <w:style w:type="paragraph" w:styleId="Rozloendokumentu">
    <w:name w:val="Document Map"/>
    <w:basedOn w:val="Normln"/>
    <w:semiHidden/>
    <w:rsid w:val="000C0075"/>
    <w:pPr>
      <w:shd w:val="clear" w:color="auto" w:fill="000080"/>
    </w:pPr>
    <w:rPr>
      <w:rFonts w:ascii="Tahoma" w:hAnsi="Tahoma" w:cs="Tahoma"/>
    </w:rPr>
  </w:style>
  <w:style w:type="paragraph" w:styleId="Textpoznpodarou">
    <w:name w:val="footnote text"/>
    <w:basedOn w:val="Normln"/>
    <w:semiHidden/>
    <w:rsid w:val="000C0075"/>
  </w:style>
  <w:style w:type="paragraph" w:customStyle="1" w:styleId="Obsah10">
    <w:name w:val="Obsah 10"/>
    <w:basedOn w:val="Rejstk"/>
    <w:rsid w:val="000C0075"/>
    <w:pPr>
      <w:tabs>
        <w:tab w:val="right" w:leader="dot" w:pos="9637"/>
      </w:tabs>
      <w:ind w:left="2547"/>
    </w:pPr>
  </w:style>
  <w:style w:type="paragraph" w:customStyle="1" w:styleId="Obsahtabulky">
    <w:name w:val="Obsah tabulky"/>
    <w:basedOn w:val="Normln"/>
    <w:rsid w:val="000C0075"/>
    <w:pPr>
      <w:suppressLineNumbers/>
    </w:pPr>
  </w:style>
  <w:style w:type="paragraph" w:customStyle="1" w:styleId="Nadpistabulky">
    <w:name w:val="Nadpis tabulky"/>
    <w:basedOn w:val="Obsahtabulky"/>
    <w:rsid w:val="000C0075"/>
    <w:pPr>
      <w:jc w:val="center"/>
    </w:pPr>
    <w:rPr>
      <w:b/>
      <w:bCs/>
    </w:rPr>
  </w:style>
  <w:style w:type="character" w:customStyle="1" w:styleId="abs">
    <w:name w:val="abs"/>
    <w:basedOn w:val="Standardnpsmoodstavce"/>
    <w:rsid w:val="004A5BEA"/>
  </w:style>
  <w:style w:type="paragraph" w:customStyle="1" w:styleId="StylZkladntextPed6b">
    <w:name w:val="Styl Základní text + Před:  6 b."/>
    <w:basedOn w:val="Zkladntext"/>
    <w:rsid w:val="000C0075"/>
    <w:pPr>
      <w:suppressAutoHyphens w:val="0"/>
      <w:spacing w:before="120"/>
    </w:pPr>
    <w:rPr>
      <w:rFonts w:ascii="Garamond" w:hAnsi="Garamond"/>
      <w:sz w:val="24"/>
      <w:lang w:eastAsia="cs-CZ"/>
    </w:rPr>
  </w:style>
  <w:style w:type="paragraph" w:styleId="Seznamsodrkami2">
    <w:name w:val="List Bullet 2"/>
    <w:basedOn w:val="Normln"/>
    <w:autoRedefine/>
    <w:rsid w:val="000C0075"/>
    <w:pPr>
      <w:suppressAutoHyphens w:val="0"/>
      <w:ind w:left="566" w:hanging="283"/>
    </w:pPr>
    <w:rPr>
      <w:lang w:eastAsia="cs-CZ"/>
    </w:rPr>
  </w:style>
  <w:style w:type="paragraph" w:customStyle="1" w:styleId="FPMNadpis1">
    <w:name w:val="FPM Nadpis 1"/>
    <w:basedOn w:val="Normln"/>
    <w:rsid w:val="000C0075"/>
    <w:pPr>
      <w:numPr>
        <w:numId w:val="3"/>
      </w:numPr>
      <w:suppressAutoHyphens w:val="0"/>
      <w:spacing w:before="120" w:after="240"/>
      <w:jc w:val="both"/>
      <w:outlineLvl w:val="0"/>
    </w:pPr>
    <w:rPr>
      <w:rFonts w:ascii="Garamond" w:hAnsi="Garamond"/>
      <w:b/>
      <w:i/>
      <w:sz w:val="24"/>
      <w:lang w:eastAsia="cs-CZ"/>
    </w:rPr>
  </w:style>
  <w:style w:type="paragraph" w:customStyle="1" w:styleId="Text1">
    <w:name w:val="Text 1"/>
    <w:basedOn w:val="Normln"/>
    <w:rsid w:val="00E657C4"/>
    <w:pPr>
      <w:suppressAutoHyphens w:val="0"/>
      <w:overflowPunct w:val="0"/>
      <w:autoSpaceDE w:val="0"/>
      <w:autoSpaceDN w:val="0"/>
      <w:adjustRightInd w:val="0"/>
      <w:spacing w:before="120" w:after="120"/>
      <w:ind w:left="851"/>
      <w:jc w:val="both"/>
      <w:textAlignment w:val="baseline"/>
    </w:pPr>
    <w:rPr>
      <w:rFonts w:ascii="Times New Roman" w:hAnsi="Times New Roman"/>
      <w:sz w:val="24"/>
      <w:szCs w:val="24"/>
      <w:lang w:eastAsia="cs-CZ"/>
    </w:rPr>
  </w:style>
  <w:style w:type="paragraph" w:customStyle="1" w:styleId="dkanormln">
    <w:name w:val="Øádka normální"/>
    <w:basedOn w:val="Normln"/>
    <w:rsid w:val="003E7C30"/>
    <w:pPr>
      <w:suppressAutoHyphens w:val="0"/>
      <w:jc w:val="both"/>
    </w:pPr>
    <w:rPr>
      <w:rFonts w:ascii="Times New Roman" w:hAnsi="Times New Roman"/>
      <w:kern w:val="16"/>
      <w:sz w:val="24"/>
      <w:lang w:eastAsia="cs-CZ"/>
    </w:rPr>
  </w:style>
  <w:style w:type="paragraph" w:customStyle="1" w:styleId="Export0">
    <w:name w:val="Export 0"/>
    <w:rsid w:val="007513B6"/>
    <w:rPr>
      <w:rFonts w:ascii="Courier New" w:hAnsi="Courier New"/>
      <w:sz w:val="24"/>
      <w:lang w:val="en-US"/>
    </w:rPr>
  </w:style>
  <w:style w:type="character" w:styleId="Zvraznn">
    <w:name w:val="Emphasis"/>
    <w:qFormat/>
    <w:rsid w:val="007513B6"/>
    <w:rPr>
      <w:i/>
      <w:iCs/>
    </w:rPr>
  </w:style>
  <w:style w:type="paragraph" w:customStyle="1" w:styleId="Vchoz">
    <w:name w:val="Výchozí"/>
    <w:rsid w:val="00C356AA"/>
    <w:pPr>
      <w:widowControl w:val="0"/>
    </w:pPr>
    <w:rPr>
      <w:snapToGrid w:val="0"/>
      <w:sz w:val="24"/>
    </w:rPr>
  </w:style>
  <w:style w:type="paragraph" w:customStyle="1" w:styleId="Tabulka">
    <w:name w:val="Tabulka"/>
    <w:basedOn w:val="Normln"/>
    <w:autoRedefine/>
    <w:rsid w:val="00B621FC"/>
    <w:pPr>
      <w:tabs>
        <w:tab w:val="num" w:pos="540"/>
      </w:tabs>
      <w:suppressAutoHyphens w:val="0"/>
      <w:spacing w:line="280" w:lineRule="atLeast"/>
      <w:jc w:val="both"/>
    </w:pPr>
    <w:rPr>
      <w:rFonts w:ascii="Book Antiqua" w:hAnsi="Book Antiqua" w:cs="Arial"/>
      <w:sz w:val="22"/>
      <w:szCs w:val="22"/>
      <w:lang w:eastAsia="cs-CZ"/>
    </w:rPr>
  </w:style>
  <w:style w:type="paragraph" w:styleId="Zkladntext-prvnodsazen">
    <w:name w:val="Body Text First Indent"/>
    <w:basedOn w:val="Zkladntext"/>
    <w:rsid w:val="00F75C45"/>
    <w:pPr>
      <w:widowControl/>
      <w:suppressAutoHyphens w:val="0"/>
      <w:spacing w:after="120"/>
      <w:ind w:firstLine="210"/>
      <w:jc w:val="left"/>
    </w:pPr>
    <w:rPr>
      <w:rFonts w:ascii="Times New Roman" w:hAnsi="Times New Roman"/>
      <w:lang w:eastAsia="cs-CZ"/>
    </w:rPr>
  </w:style>
  <w:style w:type="paragraph" w:customStyle="1" w:styleId="Normln0">
    <w:name w:val="Normální~"/>
    <w:basedOn w:val="Normln"/>
    <w:rsid w:val="00394A66"/>
    <w:pPr>
      <w:widowControl w:val="0"/>
      <w:suppressAutoHyphens w:val="0"/>
      <w:spacing w:line="288" w:lineRule="auto"/>
    </w:pPr>
    <w:rPr>
      <w:sz w:val="24"/>
      <w:lang w:eastAsia="cs-CZ"/>
    </w:rPr>
  </w:style>
  <w:style w:type="paragraph" w:customStyle="1" w:styleId="Normal">
    <w:name w:val="[Normal]"/>
    <w:rsid w:val="00394A66"/>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rsid w:val="00D341DE"/>
    <w:pPr>
      <w:suppressAutoHyphens w:val="0"/>
      <w:spacing w:after="160" w:line="240" w:lineRule="exact"/>
    </w:pPr>
    <w:rPr>
      <w:rFonts w:ascii="Times New Roman Bold" w:hAnsi="Times New Roman Bold"/>
      <w:b/>
      <w:sz w:val="26"/>
      <w:szCs w:val="26"/>
      <w:lang w:val="sk-SK" w:eastAsia="en-US"/>
    </w:rPr>
  </w:style>
  <w:style w:type="character" w:customStyle="1" w:styleId="Nadpis1Char">
    <w:name w:val="Nadpis 1 Char"/>
    <w:link w:val="Nadpis1"/>
    <w:rsid w:val="007E060B"/>
    <w:rPr>
      <w:rFonts w:ascii="Arial" w:hAnsi="Arial"/>
      <w:b/>
      <w:kern w:val="1"/>
      <w:sz w:val="26"/>
      <w:shd w:val="clear" w:color="auto" w:fill="F2F2F2"/>
      <w:lang w:eastAsia="ar-SA"/>
    </w:rPr>
  </w:style>
  <w:style w:type="character" w:customStyle="1" w:styleId="Nadpis8Char">
    <w:name w:val="Nadpis 8 Char"/>
    <w:link w:val="Nadpis8"/>
    <w:rsid w:val="00111D38"/>
    <w:rPr>
      <w:rFonts w:ascii="Arial" w:hAnsi="Arial"/>
      <w:i/>
      <w:lang w:eastAsia="ar-SA"/>
    </w:rPr>
  </w:style>
  <w:style w:type="character" w:customStyle="1" w:styleId="ZkladntextChar">
    <w:name w:val="Základní text Char"/>
    <w:link w:val="Zkladntext"/>
    <w:rsid w:val="00111D38"/>
    <w:rPr>
      <w:rFonts w:ascii="Arial" w:hAnsi="Arial"/>
      <w:lang w:eastAsia="ar-SA"/>
    </w:rPr>
  </w:style>
  <w:style w:type="character" w:customStyle="1" w:styleId="ZpatChar">
    <w:name w:val="Zápatí Char"/>
    <w:link w:val="Zpat"/>
    <w:uiPriority w:val="99"/>
    <w:rsid w:val="00B765D5"/>
    <w:rPr>
      <w:lang w:val="en-GB" w:eastAsia="ar-SA"/>
    </w:rPr>
  </w:style>
  <w:style w:type="paragraph" w:styleId="Odstavecseseznamem">
    <w:name w:val="List Paragraph"/>
    <w:basedOn w:val="Normln"/>
    <w:uiPriority w:val="34"/>
    <w:qFormat/>
    <w:rsid w:val="00984B52"/>
    <w:pPr>
      <w:suppressAutoHyphens w:val="0"/>
      <w:ind w:left="708"/>
    </w:pPr>
    <w:rPr>
      <w:sz w:val="18"/>
      <w:lang w:eastAsia="cs-CZ"/>
    </w:rPr>
  </w:style>
  <w:style w:type="character" w:customStyle="1" w:styleId="TextkomenteChar">
    <w:name w:val="Text komentáře Char"/>
    <w:link w:val="Textkomente"/>
    <w:uiPriority w:val="99"/>
    <w:semiHidden/>
    <w:rsid w:val="00325B59"/>
    <w:rPr>
      <w:rFonts w:ascii="Arial" w:hAnsi="Arial"/>
      <w:lang w:eastAsia="ar-SA"/>
    </w:rPr>
  </w:style>
  <w:style w:type="table" w:styleId="Mkatabulky">
    <w:name w:val="Table Grid"/>
    <w:basedOn w:val="Normlntabulka"/>
    <w:uiPriority w:val="59"/>
    <w:rsid w:val="00CF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2167">
      <w:bodyDiv w:val="1"/>
      <w:marLeft w:val="0"/>
      <w:marRight w:val="0"/>
      <w:marTop w:val="0"/>
      <w:marBottom w:val="0"/>
      <w:divBdr>
        <w:top w:val="none" w:sz="0" w:space="0" w:color="auto"/>
        <w:left w:val="none" w:sz="0" w:space="0" w:color="auto"/>
        <w:bottom w:val="none" w:sz="0" w:space="0" w:color="auto"/>
        <w:right w:val="none" w:sz="0" w:space="0" w:color="auto"/>
      </w:divBdr>
    </w:div>
    <w:div w:id="1610312710">
      <w:bodyDiv w:val="1"/>
      <w:marLeft w:val="0"/>
      <w:marRight w:val="0"/>
      <w:marTop w:val="0"/>
      <w:marBottom w:val="0"/>
      <w:divBdr>
        <w:top w:val="none" w:sz="0" w:space="0" w:color="auto"/>
        <w:left w:val="none" w:sz="0" w:space="0" w:color="auto"/>
        <w:bottom w:val="none" w:sz="0" w:space="0" w:color="auto"/>
        <w:right w:val="none" w:sz="0" w:space="0" w:color="auto"/>
      </w:divBdr>
    </w:div>
    <w:div w:id="1670592447">
      <w:bodyDiv w:val="1"/>
      <w:marLeft w:val="0"/>
      <w:marRight w:val="0"/>
      <w:marTop w:val="0"/>
      <w:marBottom w:val="0"/>
      <w:divBdr>
        <w:top w:val="none" w:sz="0" w:space="0" w:color="auto"/>
        <w:left w:val="none" w:sz="0" w:space="0" w:color="auto"/>
        <w:bottom w:val="none" w:sz="0" w:space="0" w:color="auto"/>
        <w:right w:val="none" w:sz="0" w:space="0" w:color="auto"/>
      </w:divBdr>
    </w:div>
    <w:div w:id="19302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2607</Words>
  <Characters>15388</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RL</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ROWAN LEGAL</dc:creator>
  <cp:lastModifiedBy>Vlastislav Hofman</cp:lastModifiedBy>
  <cp:revision>2</cp:revision>
  <cp:lastPrinted>2013-05-16T11:29:00Z</cp:lastPrinted>
  <dcterms:created xsi:type="dcterms:W3CDTF">2014-07-06T17:42:00Z</dcterms:created>
  <dcterms:modified xsi:type="dcterms:W3CDTF">2014-07-06T17:42:00Z</dcterms:modified>
</cp:coreProperties>
</file>